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59251" w14:textId="3F814C83" w:rsidR="0007378C" w:rsidRPr="00012AF1" w:rsidRDefault="00F1253E" w:rsidP="006F2AAB">
      <w:pPr>
        <w:jc w:val="center"/>
        <w:rPr>
          <w:b/>
          <w:bCs/>
          <w:sz w:val="28"/>
          <w:szCs w:val="28"/>
        </w:rPr>
      </w:pPr>
      <w:r w:rsidRPr="00012AF1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  <w:r w:rsidR="005356A4" w:rsidRPr="00012AF1">
        <w:rPr>
          <w:b/>
          <w:bCs/>
          <w:sz w:val="28"/>
          <w:szCs w:val="28"/>
        </w:rPr>
        <w:br/>
      </w:r>
      <w:r w:rsidRPr="00012AF1">
        <w:rPr>
          <w:b/>
          <w:bCs/>
          <w:sz w:val="28"/>
          <w:szCs w:val="28"/>
        </w:rPr>
        <w:t>высшего образования</w:t>
      </w:r>
    </w:p>
    <w:p w14:paraId="4DCAE120" w14:textId="77777777" w:rsidR="0007378C" w:rsidRPr="00F1253E" w:rsidRDefault="00F1253E" w:rsidP="006F2AAB">
      <w:pPr>
        <w:jc w:val="center"/>
        <w:rPr>
          <w:b/>
          <w:caps/>
          <w:sz w:val="28"/>
          <w:szCs w:val="28"/>
        </w:rPr>
      </w:pPr>
      <w:r w:rsidRPr="00F1253E">
        <w:rPr>
          <w:b/>
          <w:caps/>
          <w:sz w:val="28"/>
          <w:szCs w:val="28"/>
        </w:rPr>
        <w:t>«ФинансовЫЙ УНИВЕРСИТЕТ при Правительстве</w:t>
      </w:r>
    </w:p>
    <w:p w14:paraId="7B2B6F33" w14:textId="77777777" w:rsidR="0007378C" w:rsidRPr="00F1253E" w:rsidRDefault="00F1253E" w:rsidP="006F2AAB">
      <w:pPr>
        <w:jc w:val="center"/>
        <w:rPr>
          <w:b/>
          <w:caps/>
          <w:sz w:val="28"/>
          <w:szCs w:val="28"/>
        </w:rPr>
      </w:pPr>
      <w:r w:rsidRPr="00F1253E">
        <w:rPr>
          <w:b/>
          <w:caps/>
          <w:sz w:val="28"/>
          <w:szCs w:val="28"/>
        </w:rPr>
        <w:t>Российской Федерации»</w:t>
      </w:r>
    </w:p>
    <w:p w14:paraId="4C55F661" w14:textId="0D76F4DC" w:rsidR="0007378C" w:rsidRDefault="00F1253E" w:rsidP="006F2AAB">
      <w:pPr>
        <w:jc w:val="center"/>
        <w:rPr>
          <w:b/>
          <w:sz w:val="28"/>
          <w:szCs w:val="28"/>
        </w:rPr>
      </w:pPr>
      <w:r w:rsidRPr="00F1253E">
        <w:rPr>
          <w:b/>
          <w:sz w:val="28"/>
          <w:szCs w:val="28"/>
        </w:rPr>
        <w:t>(Финансовый университет)</w:t>
      </w:r>
    </w:p>
    <w:p w14:paraId="279C4A3B" w14:textId="77777777" w:rsidR="00AB5DA7" w:rsidRPr="00F1253E" w:rsidRDefault="00AB5DA7">
      <w:pPr>
        <w:jc w:val="center"/>
        <w:rPr>
          <w:b/>
          <w:sz w:val="28"/>
          <w:szCs w:val="28"/>
        </w:rPr>
      </w:pPr>
    </w:p>
    <w:p w14:paraId="11860624" w14:textId="77777777" w:rsidR="006F2AAB" w:rsidRPr="00F1253E" w:rsidRDefault="006F2AAB" w:rsidP="006F2AAB">
      <w:pPr>
        <w:jc w:val="center"/>
        <w:rPr>
          <w:b/>
          <w:sz w:val="28"/>
          <w:szCs w:val="28"/>
        </w:rPr>
      </w:pPr>
      <w:r w:rsidRPr="00F1253E">
        <w:rPr>
          <w:rFonts w:eastAsia="PMingLiU"/>
          <w:b/>
          <w:sz w:val="28"/>
          <w:szCs w:val="28"/>
        </w:rPr>
        <w:t>Департамент финансовых рынков и финансового инжиниринга</w:t>
      </w:r>
      <w:bookmarkStart w:id="0" w:name="_Hlk73433538"/>
      <w:bookmarkEnd w:id="0"/>
    </w:p>
    <w:p w14:paraId="5DA64760" w14:textId="77777777" w:rsidR="006F2AAB" w:rsidRPr="00F1253E" w:rsidRDefault="006F2AAB" w:rsidP="006F2AAB">
      <w:pPr>
        <w:ind w:firstLine="709"/>
        <w:jc w:val="center"/>
        <w:rPr>
          <w:rFonts w:eastAsia="PMingLiU"/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Финансового факультета</w:t>
      </w:r>
    </w:p>
    <w:p w14:paraId="236EF07F" w14:textId="31D876A7" w:rsidR="0007378C" w:rsidRPr="00F1253E" w:rsidRDefault="0007378C">
      <w:pPr>
        <w:ind w:firstLine="709"/>
        <w:jc w:val="center"/>
        <w:rPr>
          <w:rFonts w:eastAsia="PMingLiU"/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07378C" w:rsidRPr="00F1253E" w14:paraId="4DF0FDC7" w14:textId="77777777">
        <w:tc>
          <w:tcPr>
            <w:tcW w:w="5279" w:type="dxa"/>
            <w:shd w:val="clear" w:color="auto" w:fill="auto"/>
          </w:tcPr>
          <w:p w14:paraId="720CF700" w14:textId="77777777" w:rsidR="0007378C" w:rsidRPr="00F1253E" w:rsidRDefault="0007378C">
            <w:pPr>
              <w:jc w:val="center"/>
              <w:rPr>
                <w:sz w:val="28"/>
                <w:szCs w:val="28"/>
              </w:rPr>
            </w:pPr>
          </w:p>
          <w:p w14:paraId="766CA40C" w14:textId="77777777" w:rsidR="0007378C" w:rsidRPr="00F1253E" w:rsidRDefault="00F1253E">
            <w:pPr>
              <w:jc w:val="center"/>
              <w:rPr>
                <w:sz w:val="28"/>
                <w:szCs w:val="28"/>
              </w:rPr>
            </w:pPr>
            <w:r w:rsidRPr="00F1253E">
              <w:rPr>
                <w:sz w:val="28"/>
                <w:szCs w:val="28"/>
              </w:rPr>
              <w:t xml:space="preserve"> </w:t>
            </w:r>
          </w:p>
          <w:p w14:paraId="40DE53AD" w14:textId="77777777" w:rsidR="0007378C" w:rsidRPr="00F1253E" w:rsidRDefault="0007378C" w:rsidP="00AB5DA7">
            <w:pPr>
              <w:rPr>
                <w:sz w:val="28"/>
                <w:szCs w:val="28"/>
              </w:rPr>
            </w:pPr>
          </w:p>
        </w:tc>
        <w:tc>
          <w:tcPr>
            <w:tcW w:w="4925" w:type="dxa"/>
            <w:shd w:val="clear" w:color="auto" w:fill="auto"/>
          </w:tcPr>
          <w:p w14:paraId="2C3CDC4E" w14:textId="77777777" w:rsidR="0007378C" w:rsidRPr="00F1253E" w:rsidRDefault="0007378C">
            <w:pPr>
              <w:rPr>
                <w:sz w:val="28"/>
                <w:szCs w:val="28"/>
              </w:rPr>
            </w:pPr>
          </w:p>
          <w:p w14:paraId="35DC689D" w14:textId="77777777" w:rsidR="0007378C" w:rsidRPr="00F1253E" w:rsidRDefault="0007378C">
            <w:pPr>
              <w:jc w:val="right"/>
              <w:rPr>
                <w:sz w:val="28"/>
                <w:szCs w:val="28"/>
              </w:rPr>
            </w:pPr>
          </w:p>
          <w:p w14:paraId="77F6B0FE" w14:textId="77777777" w:rsidR="0007378C" w:rsidRPr="00F1253E" w:rsidRDefault="0007378C">
            <w:pPr>
              <w:jc w:val="right"/>
              <w:rPr>
                <w:sz w:val="28"/>
                <w:szCs w:val="28"/>
              </w:rPr>
            </w:pPr>
          </w:p>
        </w:tc>
      </w:tr>
    </w:tbl>
    <w:p w14:paraId="700B2BCA" w14:textId="779BDBE4" w:rsidR="00AB5DA7" w:rsidRDefault="00AB5DA7" w:rsidP="006F2AAB">
      <w:pPr>
        <w:rPr>
          <w:b/>
          <w:sz w:val="28"/>
          <w:szCs w:val="28"/>
        </w:rPr>
      </w:pPr>
    </w:p>
    <w:p w14:paraId="314FAF3E" w14:textId="5902A946" w:rsidR="00AB5DA7" w:rsidRDefault="00AB5DA7">
      <w:pPr>
        <w:jc w:val="center"/>
        <w:rPr>
          <w:b/>
          <w:sz w:val="28"/>
          <w:szCs w:val="28"/>
        </w:rPr>
      </w:pPr>
    </w:p>
    <w:p w14:paraId="26FE6CB0" w14:textId="4B2BEDE7" w:rsidR="0007378C" w:rsidRPr="00C36528" w:rsidRDefault="00AB5DA7">
      <w:pPr>
        <w:jc w:val="center"/>
        <w:rPr>
          <w:bCs/>
          <w:sz w:val="28"/>
          <w:szCs w:val="28"/>
        </w:rPr>
      </w:pPr>
      <w:bookmarkStart w:id="1" w:name="_Hlk87356172"/>
      <w:bookmarkEnd w:id="1"/>
      <w:r w:rsidRPr="00C36528">
        <w:rPr>
          <w:bCs/>
          <w:sz w:val="28"/>
          <w:szCs w:val="28"/>
        </w:rPr>
        <w:t>Маняхин Т.В.</w:t>
      </w:r>
    </w:p>
    <w:p w14:paraId="0FC2DA9B" w14:textId="77777777" w:rsidR="00AB5DA7" w:rsidRPr="00F1253E" w:rsidRDefault="00AB5DA7">
      <w:pPr>
        <w:jc w:val="center"/>
        <w:rPr>
          <w:b/>
          <w:color w:val="92D050"/>
          <w:sz w:val="28"/>
          <w:szCs w:val="28"/>
        </w:rPr>
      </w:pPr>
    </w:p>
    <w:p w14:paraId="099C7182" w14:textId="77777777" w:rsidR="0007378C" w:rsidRPr="00F1253E" w:rsidRDefault="0007378C">
      <w:pPr>
        <w:jc w:val="center"/>
        <w:rPr>
          <w:b/>
          <w:sz w:val="28"/>
          <w:szCs w:val="28"/>
        </w:rPr>
      </w:pPr>
    </w:p>
    <w:p w14:paraId="196C5D5B" w14:textId="2AF8C233" w:rsidR="0007378C" w:rsidRDefault="005356A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МЕЖДУНАРОДНЫЙ РЫНОК КАПИТАЛОВ</w:t>
      </w:r>
    </w:p>
    <w:p w14:paraId="1C3B9D4F" w14:textId="77777777" w:rsidR="00EF35AB" w:rsidRPr="006F7F20" w:rsidRDefault="00EF35AB" w:rsidP="00EF35AB">
      <w:pPr>
        <w:spacing w:before="160" w:line="360" w:lineRule="auto"/>
        <w:jc w:val="center"/>
        <w:rPr>
          <w:b/>
          <w:bCs/>
          <w:color w:val="000000" w:themeColor="text1"/>
          <w:sz w:val="28"/>
          <w:szCs w:val="28"/>
        </w:rPr>
      </w:pPr>
      <w:r w:rsidRPr="00675DDF">
        <w:rPr>
          <w:bCs/>
          <w:color w:val="000000" w:themeColor="text1"/>
          <w:sz w:val="28"/>
          <w:szCs w:val="28"/>
        </w:rPr>
        <w:t>(на английском языке)</w:t>
      </w:r>
    </w:p>
    <w:p w14:paraId="243EE749" w14:textId="77777777" w:rsidR="00EF35AB" w:rsidRPr="005356A4" w:rsidRDefault="00EF35AB">
      <w:pPr>
        <w:jc w:val="center"/>
        <w:rPr>
          <w:b/>
          <w:bCs/>
          <w:sz w:val="28"/>
          <w:szCs w:val="28"/>
        </w:rPr>
      </w:pPr>
    </w:p>
    <w:p w14:paraId="6D0C0DE1" w14:textId="4100EE23" w:rsidR="00AB5DA7" w:rsidRDefault="00AB5DA7">
      <w:pPr>
        <w:jc w:val="center"/>
        <w:rPr>
          <w:sz w:val="28"/>
          <w:szCs w:val="28"/>
        </w:rPr>
      </w:pPr>
    </w:p>
    <w:p w14:paraId="53787A3E" w14:textId="4FF67FCE" w:rsidR="000A0595" w:rsidRDefault="000A0595">
      <w:pPr>
        <w:jc w:val="center"/>
        <w:rPr>
          <w:sz w:val="28"/>
          <w:szCs w:val="28"/>
        </w:rPr>
      </w:pPr>
    </w:p>
    <w:p w14:paraId="16048322" w14:textId="77777777" w:rsidR="000A0595" w:rsidRPr="00F1253E" w:rsidRDefault="000A0595">
      <w:pPr>
        <w:jc w:val="center"/>
        <w:rPr>
          <w:sz w:val="28"/>
          <w:szCs w:val="28"/>
        </w:rPr>
      </w:pPr>
    </w:p>
    <w:p w14:paraId="6D4624ED" w14:textId="77777777" w:rsidR="0007378C" w:rsidRPr="00F1253E" w:rsidRDefault="00F1253E">
      <w:pPr>
        <w:jc w:val="center"/>
        <w:rPr>
          <w:b/>
          <w:sz w:val="28"/>
          <w:szCs w:val="28"/>
        </w:rPr>
      </w:pPr>
      <w:r w:rsidRPr="00F1253E">
        <w:rPr>
          <w:b/>
          <w:sz w:val="28"/>
          <w:szCs w:val="28"/>
        </w:rPr>
        <w:t>Рабочая программа дисциплины</w:t>
      </w:r>
    </w:p>
    <w:p w14:paraId="37039321" w14:textId="77777777" w:rsidR="0007378C" w:rsidRPr="00F1253E" w:rsidRDefault="0007378C">
      <w:pPr>
        <w:jc w:val="center"/>
        <w:rPr>
          <w:b/>
          <w:sz w:val="28"/>
          <w:szCs w:val="28"/>
        </w:rPr>
      </w:pPr>
    </w:p>
    <w:p w14:paraId="1F303CB8" w14:textId="6E507BD6" w:rsidR="0007378C" w:rsidRPr="00A30A4C" w:rsidRDefault="00F1253E" w:rsidP="00F27510">
      <w:pPr>
        <w:spacing w:line="228" w:lineRule="auto"/>
        <w:jc w:val="center"/>
        <w:rPr>
          <w:sz w:val="28"/>
          <w:szCs w:val="28"/>
          <w:lang w:val="x-none"/>
        </w:rPr>
      </w:pPr>
      <w:r w:rsidRPr="00F1253E">
        <w:rPr>
          <w:sz w:val="28"/>
          <w:szCs w:val="28"/>
        </w:rPr>
        <w:t>для студентов, обучающихся по направлению подготовки</w:t>
      </w:r>
      <w:r w:rsidR="00BA3212" w:rsidRPr="00867CEF">
        <w:rPr>
          <w:sz w:val="28"/>
          <w:szCs w:val="28"/>
        </w:rPr>
        <w:t>:</w:t>
      </w:r>
      <w:r w:rsidRPr="00F1253E">
        <w:rPr>
          <w:sz w:val="28"/>
          <w:szCs w:val="28"/>
        </w:rPr>
        <w:t xml:space="preserve"> </w:t>
      </w:r>
    </w:p>
    <w:p w14:paraId="54ACACF4" w14:textId="4B046E70" w:rsidR="00A30A4C" w:rsidRDefault="00F1253E" w:rsidP="00F27510">
      <w:pPr>
        <w:spacing w:line="228" w:lineRule="auto"/>
        <w:jc w:val="center"/>
        <w:rPr>
          <w:sz w:val="28"/>
          <w:szCs w:val="28"/>
        </w:rPr>
      </w:pPr>
      <w:r w:rsidRPr="00F1253E">
        <w:rPr>
          <w:sz w:val="28"/>
          <w:szCs w:val="28"/>
        </w:rPr>
        <w:t>38.04.0</w:t>
      </w:r>
      <w:r w:rsidR="00475E45">
        <w:rPr>
          <w:sz w:val="28"/>
          <w:szCs w:val="28"/>
        </w:rPr>
        <w:t>1</w:t>
      </w:r>
      <w:r w:rsidR="006F2AAB">
        <w:rPr>
          <w:sz w:val="28"/>
          <w:szCs w:val="28"/>
        </w:rPr>
        <w:t>-</w:t>
      </w:r>
      <w:r w:rsidR="00475E45">
        <w:rPr>
          <w:sz w:val="28"/>
          <w:szCs w:val="28"/>
        </w:rPr>
        <w:t>Экономика</w:t>
      </w:r>
      <w:r w:rsidR="006F2AAB">
        <w:rPr>
          <w:sz w:val="28"/>
          <w:szCs w:val="28"/>
        </w:rPr>
        <w:t>,</w:t>
      </w:r>
    </w:p>
    <w:p w14:paraId="17063736" w14:textId="30D716A0" w:rsidR="006F2AAB" w:rsidRPr="00D45BE9" w:rsidRDefault="006F2AAB" w:rsidP="00F27510">
      <w:pPr>
        <w:spacing w:line="22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4D2944">
        <w:rPr>
          <w:sz w:val="28"/>
          <w:szCs w:val="28"/>
        </w:rPr>
        <w:t>аправленность программы магистратуры</w:t>
      </w:r>
      <w:r w:rsidR="00983075" w:rsidRPr="00D45BE9">
        <w:rPr>
          <w:sz w:val="28"/>
          <w:szCs w:val="28"/>
        </w:rPr>
        <w:t>:</w:t>
      </w:r>
    </w:p>
    <w:p w14:paraId="18962F9F" w14:textId="31DA8B98" w:rsidR="0007378C" w:rsidRDefault="00F1253E" w:rsidP="00F27510">
      <w:pPr>
        <w:spacing w:line="228" w:lineRule="auto"/>
        <w:jc w:val="center"/>
        <w:rPr>
          <w:sz w:val="28"/>
          <w:szCs w:val="28"/>
        </w:rPr>
      </w:pPr>
      <w:r w:rsidRPr="00F1253E">
        <w:rPr>
          <w:sz w:val="28"/>
          <w:szCs w:val="28"/>
        </w:rPr>
        <w:t>«</w:t>
      </w:r>
      <w:r w:rsidR="004E5534">
        <w:rPr>
          <w:color w:val="000000"/>
          <w:sz w:val="28"/>
          <w:szCs w:val="28"/>
          <w:lang w:eastAsia="en-US"/>
        </w:rPr>
        <w:t>Ценные бумаги и финансовый инжиниринг</w:t>
      </w:r>
      <w:r w:rsidRPr="00F1253E">
        <w:rPr>
          <w:sz w:val="28"/>
          <w:szCs w:val="28"/>
        </w:rPr>
        <w:t>»</w:t>
      </w:r>
    </w:p>
    <w:p w14:paraId="54AD92E5" w14:textId="70666B3B" w:rsidR="0007378C" w:rsidRDefault="0007378C">
      <w:pPr>
        <w:jc w:val="center"/>
        <w:rPr>
          <w:sz w:val="28"/>
          <w:szCs w:val="28"/>
        </w:rPr>
      </w:pPr>
    </w:p>
    <w:p w14:paraId="242CA076" w14:textId="77777777" w:rsidR="008F2567" w:rsidRPr="00F1253E" w:rsidRDefault="008F2567">
      <w:pPr>
        <w:jc w:val="center"/>
        <w:rPr>
          <w:sz w:val="22"/>
          <w:szCs w:val="22"/>
        </w:rPr>
      </w:pPr>
    </w:p>
    <w:p w14:paraId="0A90267D" w14:textId="52F98135" w:rsidR="0007378C" w:rsidRDefault="0007378C">
      <w:pPr>
        <w:spacing w:line="276" w:lineRule="auto"/>
        <w:jc w:val="center"/>
        <w:rPr>
          <w:sz w:val="28"/>
          <w:szCs w:val="28"/>
        </w:rPr>
      </w:pPr>
      <w:bookmarkStart w:id="2" w:name="_Hlk117084242"/>
      <w:bookmarkEnd w:id="2"/>
    </w:p>
    <w:p w14:paraId="48DEB342" w14:textId="228FBF20" w:rsidR="000A0595" w:rsidRDefault="000A0595">
      <w:pPr>
        <w:spacing w:line="276" w:lineRule="auto"/>
        <w:jc w:val="center"/>
        <w:rPr>
          <w:sz w:val="28"/>
          <w:szCs w:val="28"/>
        </w:rPr>
      </w:pPr>
    </w:p>
    <w:p w14:paraId="7FA3E16C" w14:textId="4D0BF248" w:rsidR="000A0595" w:rsidRDefault="000A0595">
      <w:pPr>
        <w:spacing w:line="276" w:lineRule="auto"/>
        <w:jc w:val="center"/>
        <w:rPr>
          <w:sz w:val="28"/>
          <w:szCs w:val="28"/>
        </w:rPr>
      </w:pPr>
    </w:p>
    <w:p w14:paraId="5E5A8C58" w14:textId="52C70427" w:rsidR="000A0595" w:rsidRDefault="000A0595">
      <w:pPr>
        <w:spacing w:line="276" w:lineRule="auto"/>
        <w:jc w:val="center"/>
        <w:rPr>
          <w:sz w:val="28"/>
          <w:szCs w:val="28"/>
        </w:rPr>
      </w:pPr>
    </w:p>
    <w:p w14:paraId="37F7337F" w14:textId="217F551F" w:rsidR="000A0595" w:rsidRDefault="000A0595">
      <w:pPr>
        <w:spacing w:line="276" w:lineRule="auto"/>
        <w:jc w:val="center"/>
        <w:rPr>
          <w:sz w:val="28"/>
          <w:szCs w:val="28"/>
        </w:rPr>
      </w:pPr>
    </w:p>
    <w:p w14:paraId="2CF152C4" w14:textId="77777777" w:rsidR="000A0595" w:rsidRPr="00F1253E" w:rsidRDefault="000A0595">
      <w:pPr>
        <w:spacing w:line="276" w:lineRule="auto"/>
        <w:jc w:val="center"/>
        <w:rPr>
          <w:b/>
        </w:rPr>
      </w:pPr>
    </w:p>
    <w:p w14:paraId="572132EB" w14:textId="77777777" w:rsidR="0007378C" w:rsidRPr="00F1253E" w:rsidRDefault="0007378C">
      <w:pPr>
        <w:spacing w:line="276" w:lineRule="auto"/>
        <w:jc w:val="center"/>
        <w:rPr>
          <w:b/>
        </w:rPr>
      </w:pPr>
    </w:p>
    <w:p w14:paraId="2FAB5357" w14:textId="46276E71" w:rsidR="0007378C" w:rsidRDefault="0007378C">
      <w:pPr>
        <w:spacing w:line="276" w:lineRule="auto"/>
        <w:jc w:val="center"/>
        <w:rPr>
          <w:b/>
        </w:rPr>
      </w:pPr>
    </w:p>
    <w:p w14:paraId="71C4BCA4" w14:textId="77777777" w:rsidR="000A0595" w:rsidRPr="00F1253E" w:rsidRDefault="000A0595">
      <w:pPr>
        <w:spacing w:line="276" w:lineRule="auto"/>
        <w:jc w:val="center"/>
        <w:rPr>
          <w:b/>
        </w:rPr>
      </w:pPr>
    </w:p>
    <w:p w14:paraId="5AA8EEA5" w14:textId="77777777" w:rsidR="0007378C" w:rsidRPr="00F1253E" w:rsidRDefault="0007378C">
      <w:pPr>
        <w:spacing w:line="276" w:lineRule="auto"/>
        <w:jc w:val="center"/>
        <w:rPr>
          <w:b/>
        </w:rPr>
      </w:pPr>
    </w:p>
    <w:p w14:paraId="6328CC50" w14:textId="77777777" w:rsidR="0007378C" w:rsidRPr="00F1253E" w:rsidRDefault="0007378C" w:rsidP="006F2AAB">
      <w:pPr>
        <w:spacing w:line="276" w:lineRule="auto"/>
        <w:rPr>
          <w:b/>
        </w:rPr>
      </w:pPr>
    </w:p>
    <w:p w14:paraId="2F33131F" w14:textId="30FBBA17" w:rsidR="0007378C" w:rsidRPr="006F2AAB" w:rsidRDefault="00F1253E">
      <w:pPr>
        <w:spacing w:line="276" w:lineRule="auto"/>
        <w:jc w:val="center"/>
        <w:rPr>
          <w:i/>
          <w:sz w:val="28"/>
          <w:szCs w:val="28"/>
        </w:rPr>
      </w:pPr>
      <w:r w:rsidRPr="006F2AAB">
        <w:rPr>
          <w:b/>
          <w:sz w:val="28"/>
          <w:szCs w:val="28"/>
        </w:rPr>
        <w:t>Москва 202</w:t>
      </w:r>
      <w:r w:rsidR="008F2567">
        <w:rPr>
          <w:b/>
          <w:sz w:val="28"/>
          <w:szCs w:val="28"/>
        </w:rPr>
        <w:t>4</w:t>
      </w:r>
    </w:p>
    <w:p w14:paraId="43314F1B" w14:textId="6DF74B22" w:rsidR="0007378C" w:rsidRPr="006F2AAB" w:rsidRDefault="00F1253E">
      <w:pPr>
        <w:jc w:val="center"/>
        <w:rPr>
          <w:b/>
          <w:sz w:val="28"/>
          <w:szCs w:val="28"/>
        </w:rPr>
      </w:pPr>
      <w:r w:rsidRPr="006F2AAB">
        <w:rPr>
          <w:b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  <w:r w:rsidR="00E3635C" w:rsidRPr="006F2AAB">
        <w:rPr>
          <w:b/>
          <w:sz w:val="28"/>
          <w:szCs w:val="28"/>
        </w:rPr>
        <w:br/>
      </w:r>
      <w:r w:rsidRPr="006F2AAB">
        <w:rPr>
          <w:b/>
          <w:sz w:val="28"/>
          <w:szCs w:val="28"/>
        </w:rPr>
        <w:t>высшего образования</w:t>
      </w:r>
    </w:p>
    <w:p w14:paraId="55B49A5F" w14:textId="77777777" w:rsidR="0007378C" w:rsidRPr="00F1253E" w:rsidRDefault="00F1253E">
      <w:pPr>
        <w:jc w:val="center"/>
        <w:rPr>
          <w:b/>
          <w:caps/>
          <w:sz w:val="28"/>
          <w:szCs w:val="28"/>
        </w:rPr>
      </w:pPr>
      <w:r w:rsidRPr="00F1253E">
        <w:rPr>
          <w:b/>
          <w:caps/>
          <w:sz w:val="28"/>
          <w:szCs w:val="28"/>
        </w:rPr>
        <w:t xml:space="preserve">«ФинансовЫЙ </w:t>
      </w:r>
      <w:r w:rsidRPr="008656C6">
        <w:rPr>
          <w:b/>
          <w:caps/>
          <w:sz w:val="26"/>
          <w:szCs w:val="26"/>
        </w:rPr>
        <w:t>УНИВЕРСИТЕТ</w:t>
      </w:r>
      <w:r w:rsidRPr="00F1253E">
        <w:rPr>
          <w:b/>
          <w:caps/>
          <w:sz w:val="28"/>
          <w:szCs w:val="28"/>
        </w:rPr>
        <w:t xml:space="preserve"> при Правительстве</w:t>
      </w:r>
    </w:p>
    <w:p w14:paraId="0C930701" w14:textId="77777777" w:rsidR="0007378C" w:rsidRPr="00F1253E" w:rsidRDefault="00F1253E">
      <w:pPr>
        <w:jc w:val="center"/>
        <w:rPr>
          <w:b/>
          <w:caps/>
          <w:sz w:val="28"/>
          <w:szCs w:val="28"/>
        </w:rPr>
      </w:pPr>
      <w:r w:rsidRPr="00F1253E">
        <w:rPr>
          <w:b/>
          <w:caps/>
          <w:sz w:val="28"/>
          <w:szCs w:val="28"/>
        </w:rPr>
        <w:t>Российской Федерации»</w:t>
      </w:r>
    </w:p>
    <w:p w14:paraId="7F8078B1" w14:textId="0D02B053" w:rsidR="0007378C" w:rsidRDefault="00F1253E">
      <w:pPr>
        <w:jc w:val="center"/>
        <w:rPr>
          <w:b/>
          <w:sz w:val="28"/>
          <w:szCs w:val="28"/>
        </w:rPr>
      </w:pPr>
      <w:r w:rsidRPr="00F1253E">
        <w:rPr>
          <w:b/>
          <w:sz w:val="28"/>
          <w:szCs w:val="28"/>
        </w:rPr>
        <w:t>(Финансовый университет)</w:t>
      </w:r>
    </w:p>
    <w:p w14:paraId="3B331FD8" w14:textId="77777777" w:rsidR="008656C6" w:rsidRPr="00F1253E" w:rsidRDefault="008656C6" w:rsidP="008656C6">
      <w:pPr>
        <w:spacing w:line="120" w:lineRule="auto"/>
        <w:jc w:val="center"/>
        <w:rPr>
          <w:b/>
          <w:sz w:val="28"/>
          <w:szCs w:val="28"/>
        </w:rPr>
      </w:pPr>
    </w:p>
    <w:p w14:paraId="0E88DF7C" w14:textId="77777777" w:rsidR="006F2AAB" w:rsidRPr="00F1253E" w:rsidRDefault="006F2AAB" w:rsidP="006F2AAB">
      <w:pPr>
        <w:jc w:val="center"/>
        <w:rPr>
          <w:b/>
          <w:sz w:val="28"/>
          <w:szCs w:val="28"/>
        </w:rPr>
      </w:pPr>
      <w:r w:rsidRPr="00F1253E">
        <w:rPr>
          <w:rFonts w:eastAsia="PMingLiU"/>
          <w:b/>
          <w:sz w:val="28"/>
          <w:szCs w:val="28"/>
        </w:rPr>
        <w:t>Департамент финансовых рынков и финансового инжиниринга</w:t>
      </w:r>
    </w:p>
    <w:p w14:paraId="33F25D48" w14:textId="77777777" w:rsidR="006F2AAB" w:rsidRPr="00F1253E" w:rsidRDefault="006F2AAB" w:rsidP="006F2AAB">
      <w:pPr>
        <w:ind w:firstLine="709"/>
        <w:jc w:val="center"/>
        <w:rPr>
          <w:rFonts w:eastAsia="PMingLiU"/>
          <w:b/>
          <w:sz w:val="28"/>
          <w:szCs w:val="28"/>
        </w:rPr>
      </w:pPr>
      <w:r>
        <w:rPr>
          <w:rFonts w:eastAsia="PMingLiU"/>
          <w:b/>
          <w:sz w:val="28"/>
          <w:szCs w:val="28"/>
        </w:rPr>
        <w:t>Финансового факультета</w:t>
      </w:r>
    </w:p>
    <w:p w14:paraId="2A1EE04D" w14:textId="7F99F6CD" w:rsidR="008656C6" w:rsidRDefault="008656C6">
      <w:pPr>
        <w:ind w:firstLine="709"/>
        <w:jc w:val="center"/>
        <w:rPr>
          <w:rFonts w:eastAsia="PMingLiU"/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07378C" w:rsidRPr="00F1253E" w14:paraId="3E407025" w14:textId="77777777" w:rsidTr="000F45F0">
        <w:tc>
          <w:tcPr>
            <w:tcW w:w="5280" w:type="dxa"/>
            <w:shd w:val="clear" w:color="auto" w:fill="auto"/>
          </w:tcPr>
          <w:p w14:paraId="59E15DC5" w14:textId="77777777" w:rsidR="0007378C" w:rsidRPr="00F1253E" w:rsidRDefault="0007378C">
            <w:pPr>
              <w:jc w:val="center"/>
              <w:rPr>
                <w:sz w:val="28"/>
                <w:szCs w:val="28"/>
              </w:rPr>
            </w:pPr>
          </w:p>
          <w:p w14:paraId="35D73059" w14:textId="77777777" w:rsidR="0007378C" w:rsidRPr="00F1253E" w:rsidRDefault="00F1253E">
            <w:pPr>
              <w:jc w:val="center"/>
              <w:rPr>
                <w:sz w:val="28"/>
                <w:szCs w:val="28"/>
              </w:rPr>
            </w:pPr>
            <w:r w:rsidRPr="00F1253E">
              <w:rPr>
                <w:sz w:val="28"/>
                <w:szCs w:val="28"/>
              </w:rPr>
              <w:t xml:space="preserve"> </w:t>
            </w:r>
          </w:p>
          <w:p w14:paraId="1B66A1BF" w14:textId="77777777" w:rsidR="0007378C" w:rsidRPr="00F1253E" w:rsidRDefault="000737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  <w:shd w:val="clear" w:color="auto" w:fill="auto"/>
          </w:tcPr>
          <w:p w14:paraId="5AC9DEE2" w14:textId="7891AED7" w:rsidR="005F7294" w:rsidRPr="005F7294" w:rsidRDefault="005F7294" w:rsidP="005F7294">
            <w:pPr>
              <w:spacing w:line="360" w:lineRule="auto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6F2AAB">
              <w:rPr>
                <w:sz w:val="28"/>
                <w:szCs w:val="28"/>
              </w:rPr>
              <w:t xml:space="preserve"> </w:t>
            </w:r>
            <w:r w:rsidRPr="005F7294">
              <w:rPr>
                <w:spacing w:val="-2"/>
                <w:sz w:val="28"/>
                <w:szCs w:val="22"/>
                <w:lang w:eastAsia="en-US"/>
              </w:rPr>
              <w:t>УТВЕРЖДАЮ</w:t>
            </w:r>
          </w:p>
          <w:p w14:paraId="0D786330" w14:textId="77777777" w:rsidR="005F7294" w:rsidRPr="005F7294" w:rsidRDefault="005F7294" w:rsidP="005F7294">
            <w:pPr>
              <w:widowControl w:val="0"/>
              <w:suppressAutoHyphens/>
              <w:spacing w:line="360" w:lineRule="auto"/>
              <w:ind w:left="1061"/>
              <w:rPr>
                <w:sz w:val="28"/>
                <w:szCs w:val="22"/>
                <w:lang w:eastAsia="en-US"/>
              </w:rPr>
            </w:pPr>
            <w:r w:rsidRPr="005F7294">
              <w:rPr>
                <w:sz w:val="28"/>
                <w:szCs w:val="22"/>
                <w:lang w:eastAsia="en-US"/>
              </w:rPr>
              <w:t>Проректор</w:t>
            </w:r>
            <w:r w:rsidRPr="005F7294">
              <w:rPr>
                <w:spacing w:val="-12"/>
                <w:sz w:val="28"/>
                <w:szCs w:val="22"/>
                <w:lang w:eastAsia="en-US"/>
              </w:rPr>
              <w:t xml:space="preserve"> </w:t>
            </w:r>
            <w:r w:rsidRPr="005F7294">
              <w:rPr>
                <w:sz w:val="28"/>
                <w:szCs w:val="22"/>
                <w:lang w:eastAsia="en-US"/>
              </w:rPr>
              <w:t>по</w:t>
            </w:r>
            <w:r w:rsidRPr="005F7294">
              <w:rPr>
                <w:spacing w:val="-13"/>
                <w:sz w:val="28"/>
                <w:szCs w:val="22"/>
                <w:lang w:eastAsia="en-US"/>
              </w:rPr>
              <w:t xml:space="preserve"> </w:t>
            </w:r>
            <w:r w:rsidRPr="005F7294">
              <w:rPr>
                <w:sz w:val="28"/>
                <w:szCs w:val="22"/>
                <w:lang w:eastAsia="en-US"/>
              </w:rPr>
              <w:t>учебной</w:t>
            </w:r>
            <w:r w:rsidRPr="005F7294">
              <w:rPr>
                <w:spacing w:val="-15"/>
                <w:sz w:val="28"/>
                <w:szCs w:val="22"/>
                <w:lang w:eastAsia="en-US"/>
              </w:rPr>
              <w:t xml:space="preserve"> </w:t>
            </w:r>
            <w:r w:rsidRPr="005F7294">
              <w:rPr>
                <w:sz w:val="28"/>
                <w:szCs w:val="22"/>
                <w:lang w:eastAsia="en-US"/>
              </w:rPr>
              <w:t>и методической работе</w:t>
            </w:r>
          </w:p>
          <w:p w14:paraId="5E81EF2B" w14:textId="77777777" w:rsidR="005F7294" w:rsidRPr="005F7294" w:rsidRDefault="005F7294" w:rsidP="005F7294">
            <w:pPr>
              <w:widowControl w:val="0"/>
              <w:tabs>
                <w:tab w:val="left" w:pos="2881"/>
              </w:tabs>
              <w:suppressAutoHyphens/>
              <w:spacing w:before="3" w:line="360" w:lineRule="auto"/>
              <w:ind w:left="1061" w:right="48"/>
              <w:rPr>
                <w:sz w:val="28"/>
                <w:szCs w:val="22"/>
                <w:lang w:eastAsia="en-US"/>
              </w:rPr>
            </w:pPr>
            <w:r w:rsidRPr="005F7294">
              <w:rPr>
                <w:sz w:val="28"/>
                <w:szCs w:val="22"/>
                <w:lang w:eastAsia="en-US"/>
              </w:rPr>
              <w:t>Е.А.</w:t>
            </w:r>
            <w:r w:rsidRPr="005F7294">
              <w:rPr>
                <w:spacing w:val="-18"/>
                <w:sz w:val="28"/>
                <w:szCs w:val="22"/>
                <w:lang w:eastAsia="en-US"/>
              </w:rPr>
              <w:t xml:space="preserve"> </w:t>
            </w:r>
            <w:r w:rsidRPr="005F7294">
              <w:rPr>
                <w:sz w:val="28"/>
                <w:szCs w:val="22"/>
                <w:lang w:eastAsia="en-US"/>
              </w:rPr>
              <w:t xml:space="preserve">Каменева </w:t>
            </w:r>
          </w:p>
          <w:p w14:paraId="39C13072" w14:textId="77777777" w:rsidR="005F7294" w:rsidRPr="005F7294" w:rsidRDefault="005F7294" w:rsidP="005F7294">
            <w:pPr>
              <w:widowControl w:val="0"/>
              <w:suppressAutoHyphens/>
              <w:spacing w:line="360" w:lineRule="auto"/>
              <w:rPr>
                <w:sz w:val="28"/>
                <w:szCs w:val="28"/>
                <w:lang w:eastAsia="en-US"/>
              </w:rPr>
            </w:pPr>
            <w:r w:rsidRPr="005F7294">
              <w:rPr>
                <w:sz w:val="28"/>
                <w:szCs w:val="28"/>
                <w:lang w:eastAsia="en-US"/>
              </w:rPr>
              <w:t xml:space="preserve">                «28» февраля 2024 г.</w:t>
            </w:r>
          </w:p>
          <w:p w14:paraId="318E0E78" w14:textId="433EC9A0" w:rsidR="006F2AAB" w:rsidRPr="00F1253E" w:rsidRDefault="006F2AAB" w:rsidP="006F2AAB">
            <w:pPr>
              <w:spacing w:line="360" w:lineRule="auto"/>
              <w:rPr>
                <w:sz w:val="28"/>
                <w:szCs w:val="28"/>
              </w:rPr>
            </w:pPr>
            <w:r w:rsidRPr="00F1253E">
              <w:rPr>
                <w:sz w:val="28"/>
                <w:szCs w:val="28"/>
              </w:rPr>
              <w:t>.</w:t>
            </w:r>
          </w:p>
          <w:p w14:paraId="1A3843E2" w14:textId="77777777" w:rsidR="0007378C" w:rsidRDefault="0007378C">
            <w:pPr>
              <w:rPr>
                <w:sz w:val="28"/>
                <w:szCs w:val="28"/>
              </w:rPr>
            </w:pPr>
          </w:p>
          <w:p w14:paraId="43A579DA" w14:textId="1025EE6B" w:rsidR="00201268" w:rsidRPr="00F1253E" w:rsidRDefault="00201268">
            <w:pPr>
              <w:rPr>
                <w:sz w:val="28"/>
                <w:szCs w:val="28"/>
              </w:rPr>
            </w:pPr>
          </w:p>
        </w:tc>
      </w:tr>
    </w:tbl>
    <w:p w14:paraId="32DFBBFC" w14:textId="4C46F67F" w:rsidR="008656C6" w:rsidRPr="00C36528" w:rsidRDefault="008656C6" w:rsidP="008656C6">
      <w:pPr>
        <w:jc w:val="center"/>
        <w:rPr>
          <w:bCs/>
          <w:sz w:val="28"/>
          <w:szCs w:val="28"/>
        </w:rPr>
      </w:pPr>
      <w:r w:rsidRPr="00C36528">
        <w:rPr>
          <w:bCs/>
          <w:sz w:val="28"/>
          <w:szCs w:val="28"/>
        </w:rPr>
        <w:t>Маняхин Т.В.</w:t>
      </w:r>
    </w:p>
    <w:p w14:paraId="3F402EBD" w14:textId="77777777" w:rsidR="0007378C" w:rsidRPr="00F1253E" w:rsidRDefault="0007378C" w:rsidP="000F45F0">
      <w:pPr>
        <w:spacing w:line="192" w:lineRule="auto"/>
        <w:jc w:val="center"/>
        <w:rPr>
          <w:b/>
          <w:sz w:val="28"/>
          <w:szCs w:val="28"/>
        </w:rPr>
      </w:pPr>
    </w:p>
    <w:p w14:paraId="4C5D303E" w14:textId="77777777" w:rsidR="008656C6" w:rsidRDefault="008656C6" w:rsidP="008656C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МЕЖДУНАРОДНЫЙ РЫНОК КАПИТАЛОВ</w:t>
      </w:r>
    </w:p>
    <w:p w14:paraId="2E109184" w14:textId="77777777" w:rsidR="008656C6" w:rsidRPr="006F7F20" w:rsidRDefault="008656C6" w:rsidP="000F45F0">
      <w:pPr>
        <w:spacing w:before="80" w:line="360" w:lineRule="auto"/>
        <w:jc w:val="center"/>
        <w:rPr>
          <w:b/>
          <w:bCs/>
          <w:color w:val="000000" w:themeColor="text1"/>
          <w:sz w:val="28"/>
          <w:szCs w:val="28"/>
        </w:rPr>
      </w:pPr>
      <w:r w:rsidRPr="00675DDF">
        <w:rPr>
          <w:bCs/>
          <w:color w:val="000000" w:themeColor="text1"/>
          <w:sz w:val="28"/>
          <w:szCs w:val="28"/>
        </w:rPr>
        <w:t>(на английском языке)</w:t>
      </w:r>
    </w:p>
    <w:p w14:paraId="6FC99EC5" w14:textId="7B90F3BD" w:rsidR="0007378C" w:rsidRDefault="0007378C" w:rsidP="000F45F0">
      <w:pPr>
        <w:spacing w:line="168" w:lineRule="auto"/>
        <w:jc w:val="center"/>
        <w:rPr>
          <w:sz w:val="28"/>
          <w:szCs w:val="28"/>
        </w:rPr>
      </w:pPr>
    </w:p>
    <w:p w14:paraId="02E3942C" w14:textId="77777777" w:rsidR="00201268" w:rsidRPr="00F1253E" w:rsidRDefault="00201268" w:rsidP="000F45F0">
      <w:pPr>
        <w:spacing w:line="168" w:lineRule="auto"/>
        <w:jc w:val="center"/>
        <w:rPr>
          <w:sz w:val="28"/>
          <w:szCs w:val="28"/>
        </w:rPr>
      </w:pPr>
    </w:p>
    <w:p w14:paraId="24DCD451" w14:textId="77777777" w:rsidR="0007378C" w:rsidRPr="00F1253E" w:rsidRDefault="00F1253E">
      <w:pPr>
        <w:jc w:val="center"/>
        <w:rPr>
          <w:b/>
          <w:sz w:val="28"/>
          <w:szCs w:val="28"/>
        </w:rPr>
      </w:pPr>
      <w:r w:rsidRPr="00F1253E">
        <w:rPr>
          <w:b/>
          <w:sz w:val="28"/>
          <w:szCs w:val="28"/>
        </w:rPr>
        <w:t>Рабочая программа дисциплины</w:t>
      </w:r>
    </w:p>
    <w:p w14:paraId="46C9FEDE" w14:textId="77777777" w:rsidR="0007378C" w:rsidRPr="00F1253E" w:rsidRDefault="0007378C" w:rsidP="000F45F0">
      <w:pPr>
        <w:jc w:val="center"/>
        <w:rPr>
          <w:b/>
          <w:sz w:val="28"/>
          <w:szCs w:val="28"/>
        </w:rPr>
      </w:pPr>
    </w:p>
    <w:p w14:paraId="4F502BB5" w14:textId="77777777" w:rsidR="000F45F0" w:rsidRPr="00A30A4C" w:rsidRDefault="000F45F0" w:rsidP="00F27510">
      <w:pPr>
        <w:spacing w:line="226" w:lineRule="auto"/>
        <w:jc w:val="center"/>
        <w:rPr>
          <w:sz w:val="28"/>
          <w:szCs w:val="28"/>
          <w:lang w:val="x-none"/>
        </w:rPr>
      </w:pPr>
      <w:r w:rsidRPr="00F1253E">
        <w:rPr>
          <w:sz w:val="28"/>
          <w:szCs w:val="28"/>
        </w:rPr>
        <w:t>для студентов, обучающихся по направлению подготовки</w:t>
      </w:r>
      <w:r w:rsidRPr="00867CEF">
        <w:rPr>
          <w:sz w:val="28"/>
          <w:szCs w:val="28"/>
        </w:rPr>
        <w:t>:</w:t>
      </w:r>
      <w:r w:rsidRPr="00F1253E">
        <w:rPr>
          <w:sz w:val="28"/>
          <w:szCs w:val="28"/>
        </w:rPr>
        <w:t xml:space="preserve"> </w:t>
      </w:r>
    </w:p>
    <w:p w14:paraId="51A99C6A" w14:textId="77777777" w:rsidR="000F45F0" w:rsidRDefault="000F45F0" w:rsidP="00F27510">
      <w:pPr>
        <w:spacing w:line="226" w:lineRule="auto"/>
        <w:jc w:val="center"/>
        <w:rPr>
          <w:sz w:val="28"/>
          <w:szCs w:val="28"/>
        </w:rPr>
      </w:pPr>
      <w:r w:rsidRPr="00F1253E">
        <w:rPr>
          <w:sz w:val="28"/>
          <w:szCs w:val="28"/>
        </w:rPr>
        <w:t>38.04.0</w:t>
      </w:r>
      <w:r>
        <w:rPr>
          <w:sz w:val="28"/>
          <w:szCs w:val="28"/>
        </w:rPr>
        <w:t>1-Экономика,</w:t>
      </w:r>
    </w:p>
    <w:p w14:paraId="72E26A4B" w14:textId="77777777" w:rsidR="000F45F0" w:rsidRPr="000F45F0" w:rsidRDefault="000F45F0" w:rsidP="00F27510">
      <w:pPr>
        <w:spacing w:line="22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4D2944">
        <w:rPr>
          <w:sz w:val="28"/>
          <w:szCs w:val="28"/>
        </w:rPr>
        <w:t>аправленность программы магистратуры</w:t>
      </w:r>
      <w:r w:rsidRPr="000F45F0">
        <w:rPr>
          <w:sz w:val="28"/>
          <w:szCs w:val="28"/>
        </w:rPr>
        <w:t>:</w:t>
      </w:r>
    </w:p>
    <w:p w14:paraId="7314ACA3" w14:textId="042D38DA" w:rsidR="000F45F0" w:rsidRDefault="000F45F0" w:rsidP="00F27510">
      <w:pPr>
        <w:spacing w:line="226" w:lineRule="auto"/>
        <w:jc w:val="center"/>
        <w:rPr>
          <w:sz w:val="28"/>
          <w:szCs w:val="28"/>
        </w:rPr>
      </w:pPr>
      <w:r w:rsidRPr="00F1253E">
        <w:rPr>
          <w:sz w:val="28"/>
          <w:szCs w:val="28"/>
        </w:rPr>
        <w:t>«</w:t>
      </w:r>
      <w:r>
        <w:rPr>
          <w:color w:val="000000"/>
          <w:sz w:val="28"/>
          <w:szCs w:val="28"/>
          <w:lang w:eastAsia="en-US"/>
        </w:rPr>
        <w:t>Ценные бумаги и финансовый инжиниринг</w:t>
      </w:r>
      <w:r w:rsidRPr="00F1253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14:paraId="7939F2AF" w14:textId="77777777" w:rsidR="000F45F0" w:rsidRPr="00F1253E" w:rsidRDefault="000F45F0" w:rsidP="000F45F0">
      <w:pPr>
        <w:jc w:val="center"/>
        <w:rPr>
          <w:sz w:val="22"/>
          <w:szCs w:val="22"/>
        </w:rPr>
      </w:pPr>
    </w:p>
    <w:p w14:paraId="58F3C3AA" w14:textId="53AC46E3" w:rsidR="0007378C" w:rsidRDefault="0007378C" w:rsidP="006F2AAB">
      <w:pPr>
        <w:rPr>
          <w:sz w:val="22"/>
          <w:szCs w:val="22"/>
        </w:rPr>
      </w:pPr>
    </w:p>
    <w:p w14:paraId="132867E1" w14:textId="6FB80EDC" w:rsidR="00201268" w:rsidRDefault="00201268" w:rsidP="006F2AAB">
      <w:pPr>
        <w:rPr>
          <w:sz w:val="22"/>
          <w:szCs w:val="22"/>
        </w:rPr>
      </w:pPr>
    </w:p>
    <w:p w14:paraId="53654148" w14:textId="77777777" w:rsidR="00925702" w:rsidRPr="00925702" w:rsidRDefault="00925702" w:rsidP="00925702">
      <w:pPr>
        <w:widowControl w:val="0"/>
        <w:suppressAutoHyphens/>
        <w:spacing w:line="360" w:lineRule="auto"/>
        <w:ind w:left="1738" w:right="1715"/>
        <w:jc w:val="center"/>
        <w:rPr>
          <w:i/>
          <w:sz w:val="26"/>
          <w:szCs w:val="22"/>
          <w:lang w:eastAsia="en-US"/>
        </w:rPr>
      </w:pPr>
      <w:r w:rsidRPr="00925702">
        <w:rPr>
          <w:i/>
          <w:sz w:val="26"/>
          <w:szCs w:val="22"/>
          <w:lang w:eastAsia="en-US"/>
        </w:rPr>
        <w:t>Рекомендовано</w:t>
      </w:r>
      <w:r w:rsidRPr="00925702">
        <w:rPr>
          <w:i/>
          <w:spacing w:val="-10"/>
          <w:sz w:val="26"/>
          <w:szCs w:val="22"/>
          <w:lang w:eastAsia="en-US"/>
        </w:rPr>
        <w:t xml:space="preserve"> </w:t>
      </w:r>
      <w:r w:rsidRPr="00925702">
        <w:rPr>
          <w:i/>
          <w:sz w:val="26"/>
          <w:szCs w:val="22"/>
          <w:lang w:eastAsia="en-US"/>
        </w:rPr>
        <w:t>Ученым</w:t>
      </w:r>
      <w:r w:rsidRPr="00925702">
        <w:rPr>
          <w:i/>
          <w:spacing w:val="-10"/>
          <w:sz w:val="26"/>
          <w:szCs w:val="22"/>
          <w:lang w:eastAsia="en-US"/>
        </w:rPr>
        <w:t xml:space="preserve"> </w:t>
      </w:r>
      <w:r w:rsidRPr="00925702">
        <w:rPr>
          <w:i/>
          <w:sz w:val="26"/>
          <w:szCs w:val="22"/>
          <w:lang w:eastAsia="en-US"/>
        </w:rPr>
        <w:t>советом</w:t>
      </w:r>
      <w:r w:rsidRPr="00925702">
        <w:rPr>
          <w:i/>
          <w:spacing w:val="-10"/>
          <w:sz w:val="26"/>
          <w:szCs w:val="22"/>
          <w:lang w:eastAsia="en-US"/>
        </w:rPr>
        <w:t xml:space="preserve"> </w:t>
      </w:r>
      <w:r w:rsidRPr="00925702">
        <w:rPr>
          <w:i/>
          <w:sz w:val="26"/>
          <w:szCs w:val="22"/>
          <w:lang w:eastAsia="en-US"/>
        </w:rPr>
        <w:t>Финансового</w:t>
      </w:r>
      <w:r w:rsidRPr="00925702">
        <w:rPr>
          <w:i/>
          <w:spacing w:val="-10"/>
          <w:sz w:val="26"/>
          <w:szCs w:val="22"/>
          <w:lang w:eastAsia="en-US"/>
        </w:rPr>
        <w:t xml:space="preserve"> </w:t>
      </w:r>
      <w:r w:rsidRPr="00925702">
        <w:rPr>
          <w:i/>
          <w:sz w:val="26"/>
          <w:szCs w:val="22"/>
          <w:lang w:eastAsia="en-US"/>
        </w:rPr>
        <w:t>факультета (протокол №42 от «21». 02. 2024 г.)</w:t>
      </w:r>
    </w:p>
    <w:p w14:paraId="6E863CA6" w14:textId="77777777" w:rsidR="00925702" w:rsidRPr="00925702" w:rsidRDefault="00925702" w:rsidP="00925702">
      <w:pPr>
        <w:widowControl w:val="0"/>
        <w:suppressAutoHyphens/>
        <w:spacing w:line="360" w:lineRule="auto"/>
        <w:ind w:left="1738" w:right="1715"/>
        <w:jc w:val="center"/>
        <w:rPr>
          <w:i/>
          <w:sz w:val="26"/>
          <w:szCs w:val="22"/>
          <w:lang w:eastAsia="en-US"/>
        </w:rPr>
      </w:pPr>
      <w:r w:rsidRPr="00925702">
        <w:rPr>
          <w:i/>
          <w:sz w:val="26"/>
          <w:szCs w:val="22"/>
          <w:lang w:eastAsia="en-US"/>
        </w:rPr>
        <w:t>Одобрено</w:t>
      </w:r>
      <w:r w:rsidRPr="00925702">
        <w:rPr>
          <w:i/>
          <w:spacing w:val="-7"/>
          <w:sz w:val="26"/>
          <w:szCs w:val="22"/>
          <w:lang w:eastAsia="en-US"/>
        </w:rPr>
        <w:t xml:space="preserve"> </w:t>
      </w:r>
      <w:r w:rsidRPr="00925702">
        <w:rPr>
          <w:i/>
          <w:sz w:val="26"/>
          <w:szCs w:val="22"/>
          <w:lang w:eastAsia="en-US"/>
        </w:rPr>
        <w:t>Учебно-научным</w:t>
      </w:r>
      <w:r w:rsidRPr="00925702">
        <w:rPr>
          <w:i/>
          <w:spacing w:val="-7"/>
          <w:sz w:val="26"/>
          <w:szCs w:val="22"/>
          <w:lang w:eastAsia="en-US"/>
        </w:rPr>
        <w:t xml:space="preserve"> </w:t>
      </w:r>
      <w:r w:rsidRPr="00925702">
        <w:rPr>
          <w:i/>
          <w:sz w:val="26"/>
          <w:szCs w:val="22"/>
          <w:lang w:eastAsia="en-US"/>
        </w:rPr>
        <w:t xml:space="preserve">Департаментом финансовых рынков и финансового инжиниринга </w:t>
      </w:r>
    </w:p>
    <w:p w14:paraId="2ED18FD0" w14:textId="77777777" w:rsidR="00925702" w:rsidRPr="00925702" w:rsidRDefault="00925702" w:rsidP="00925702">
      <w:pPr>
        <w:widowControl w:val="0"/>
        <w:suppressAutoHyphens/>
        <w:spacing w:line="360" w:lineRule="auto"/>
        <w:jc w:val="center"/>
        <w:rPr>
          <w:i/>
          <w:sz w:val="26"/>
          <w:szCs w:val="28"/>
          <w:lang w:eastAsia="en-US"/>
        </w:rPr>
      </w:pPr>
      <w:r w:rsidRPr="00925702">
        <w:rPr>
          <w:i/>
          <w:sz w:val="26"/>
          <w:szCs w:val="22"/>
          <w:lang w:eastAsia="en-US"/>
        </w:rPr>
        <w:t>(протокол №5 от «26». 12. 2023 г.)</w:t>
      </w:r>
    </w:p>
    <w:p w14:paraId="002E8F75" w14:textId="15422A69" w:rsidR="00201268" w:rsidRDefault="00201268" w:rsidP="00F27510">
      <w:pPr>
        <w:spacing w:line="480" w:lineRule="auto"/>
        <w:rPr>
          <w:i/>
          <w:sz w:val="22"/>
          <w:szCs w:val="22"/>
        </w:rPr>
      </w:pPr>
    </w:p>
    <w:p w14:paraId="047CDBF5" w14:textId="77777777" w:rsidR="00D77A5A" w:rsidRDefault="00D77A5A" w:rsidP="00D77A5A">
      <w:pPr>
        <w:spacing w:line="48" w:lineRule="auto"/>
        <w:rPr>
          <w:i/>
          <w:sz w:val="22"/>
          <w:szCs w:val="22"/>
        </w:rPr>
      </w:pPr>
      <w:bookmarkStart w:id="3" w:name="_GoBack"/>
      <w:bookmarkEnd w:id="3"/>
    </w:p>
    <w:p w14:paraId="55FE53FB" w14:textId="1B435E02" w:rsidR="0007378C" w:rsidRPr="00D401A0" w:rsidRDefault="00F1253E">
      <w:pPr>
        <w:spacing w:line="276" w:lineRule="auto"/>
        <w:jc w:val="center"/>
        <w:rPr>
          <w:b/>
          <w:sz w:val="28"/>
          <w:szCs w:val="28"/>
        </w:rPr>
      </w:pPr>
      <w:r w:rsidRPr="006F2AAB">
        <w:rPr>
          <w:b/>
          <w:sz w:val="28"/>
          <w:szCs w:val="28"/>
        </w:rPr>
        <w:t>Москва 202</w:t>
      </w:r>
      <w:r w:rsidR="00D401A0">
        <w:rPr>
          <w:b/>
          <w:sz w:val="28"/>
          <w:szCs w:val="28"/>
        </w:rPr>
        <w:t>4</w:t>
      </w:r>
    </w:p>
    <w:p w14:paraId="23EABC80" w14:textId="77777777" w:rsidR="0007378C" w:rsidRPr="000041E6" w:rsidRDefault="00F1253E">
      <w:pPr>
        <w:shd w:val="clear" w:color="auto" w:fill="FFFFFF"/>
        <w:ind w:firstLine="709"/>
        <w:jc w:val="center"/>
        <w:rPr>
          <w:b/>
          <w:sz w:val="32"/>
          <w:szCs w:val="32"/>
        </w:rPr>
      </w:pPr>
      <w:r w:rsidRPr="000041E6">
        <w:rPr>
          <w:b/>
          <w:sz w:val="32"/>
          <w:szCs w:val="32"/>
        </w:rPr>
        <w:lastRenderedPageBreak/>
        <w:t>Содержание</w:t>
      </w:r>
    </w:p>
    <w:p w14:paraId="7F4E33BE" w14:textId="77777777" w:rsidR="0007378C" w:rsidRPr="001C5DD8" w:rsidRDefault="00F1253E">
      <w:pPr>
        <w:jc w:val="both"/>
        <w:rPr>
          <w:bCs/>
        </w:rPr>
      </w:pPr>
      <w:r w:rsidRPr="001C5DD8">
        <w:rPr>
          <w:bCs/>
        </w:rPr>
        <w:t xml:space="preserve"> </w:t>
      </w:r>
    </w:p>
    <w:sdt>
      <w:sdtPr>
        <w:id w:val="-2022616221"/>
        <w:docPartObj>
          <w:docPartGallery w:val="Table of Contents"/>
          <w:docPartUnique/>
        </w:docPartObj>
      </w:sdtPr>
      <w:sdtEndPr/>
      <w:sdtContent>
        <w:p w14:paraId="7623F788" w14:textId="4DCDBB8A" w:rsidR="001C5DD8" w:rsidRPr="001C5DD8" w:rsidRDefault="00F1253E" w:rsidP="008F6F3C">
          <w:pPr>
            <w:pStyle w:val="16"/>
            <w:rPr>
              <w:rFonts w:eastAsiaTheme="minorEastAsia"/>
              <w:sz w:val="22"/>
              <w:szCs w:val="22"/>
            </w:rPr>
          </w:pPr>
          <w:r w:rsidRPr="001C5DD8">
            <w:fldChar w:fldCharType="begin"/>
          </w:r>
          <w:r w:rsidRPr="001C5DD8">
            <w:rPr>
              <w:webHidden/>
            </w:rPr>
            <w:instrText>TOC \z \o "1-3" \u \h</w:instrText>
          </w:r>
          <w:r w:rsidRPr="001C5DD8">
            <w:fldChar w:fldCharType="separate"/>
          </w:r>
          <w:hyperlink w:anchor="_Toc118029374" w:history="1">
            <w:r w:rsidR="001C5DD8" w:rsidRPr="001C5DD8">
              <w:rPr>
                <w:rStyle w:val="aff2"/>
              </w:rPr>
              <w:t xml:space="preserve">1. </w:t>
            </w:r>
            <w:r w:rsidR="005626F9">
              <w:rPr>
                <w:rStyle w:val="aff2"/>
                <w:lang w:val="en-US"/>
              </w:rPr>
              <w:t xml:space="preserve"> </w:t>
            </w:r>
            <w:r w:rsidR="001C5DD8" w:rsidRPr="001C5DD8">
              <w:rPr>
                <w:rStyle w:val="aff2"/>
              </w:rPr>
              <w:t>Наименование дисциплины</w:t>
            </w:r>
            <w:r w:rsidR="001C5DD8" w:rsidRPr="001C5DD8">
              <w:rPr>
                <w:webHidden/>
              </w:rPr>
              <w:tab/>
            </w:r>
            <w:r w:rsidR="00F35FBA">
              <w:rPr>
                <w:webHidden/>
              </w:rPr>
              <w:t>3</w:t>
            </w:r>
          </w:hyperlink>
        </w:p>
        <w:p w14:paraId="5CDC11D1" w14:textId="68A06D87" w:rsidR="001C5DD8" w:rsidRPr="001C5DD8" w:rsidRDefault="009A4DD5" w:rsidP="008F6F3C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75" w:history="1">
            <w:r w:rsidR="001C5DD8" w:rsidRPr="001C5DD8">
              <w:rPr>
                <w:rStyle w:val="aff2"/>
              </w:rPr>
              <w:t xml:space="preserve">2. </w:t>
            </w:r>
            <w:r w:rsidR="005626F9">
              <w:rPr>
                <w:rStyle w:val="aff2"/>
                <w:lang w:val="en-US"/>
              </w:rPr>
              <w:t xml:space="preserve"> </w:t>
            </w:r>
            <w:r w:rsidR="001C5DD8" w:rsidRPr="001C5DD8">
              <w:rPr>
                <w:rStyle w:val="aff2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C5DD8" w:rsidRPr="001C5DD8">
              <w:rPr>
                <w:webHidden/>
              </w:rPr>
              <w:tab/>
            </w:r>
            <w:r w:rsidR="00F35FBA">
              <w:rPr>
                <w:webHidden/>
              </w:rPr>
              <w:t>3</w:t>
            </w:r>
          </w:hyperlink>
        </w:p>
        <w:p w14:paraId="01A4710C" w14:textId="17A04579" w:rsidR="001C5DD8" w:rsidRDefault="009A4DD5" w:rsidP="008F6F3C">
          <w:pPr>
            <w:pStyle w:val="16"/>
          </w:pPr>
          <w:hyperlink w:anchor="_Toc118029376" w:history="1">
            <w:r w:rsidR="001C5DD8" w:rsidRPr="001C5DD8">
              <w:rPr>
                <w:rStyle w:val="aff2"/>
                <w:bCs/>
              </w:rPr>
              <w:t xml:space="preserve">3. </w:t>
            </w:r>
            <w:r w:rsidR="005626F9">
              <w:rPr>
                <w:rStyle w:val="aff2"/>
                <w:bCs/>
                <w:lang w:val="en-US"/>
              </w:rPr>
              <w:t xml:space="preserve"> </w:t>
            </w:r>
            <w:r w:rsidR="001C5DD8" w:rsidRPr="001C5DD8">
              <w:rPr>
                <w:rStyle w:val="aff2"/>
                <w:bCs/>
              </w:rPr>
              <w:t>Место дисциплины в структуре образовательной программы</w:t>
            </w:r>
            <w:r w:rsidR="001C5DD8" w:rsidRPr="001C5DD8">
              <w:rPr>
                <w:webHidden/>
              </w:rPr>
              <w:tab/>
            </w:r>
            <w:r w:rsidR="00F90F1D">
              <w:rPr>
                <w:webHidden/>
              </w:rPr>
              <w:t>4</w:t>
            </w:r>
          </w:hyperlink>
        </w:p>
        <w:p w14:paraId="27F10DE7" w14:textId="6698C0C2" w:rsidR="001D4F68" w:rsidRPr="001D4F68" w:rsidRDefault="001D4F68" w:rsidP="008F6F3C">
          <w:pPr>
            <w:pStyle w:val="16"/>
            <w:rPr>
              <w:rStyle w:val="aff2"/>
              <w:bCs/>
              <w:color w:val="000000" w:themeColor="text1"/>
              <w:u w:val="none"/>
            </w:rPr>
          </w:pPr>
          <w:r w:rsidRPr="001D4F68">
            <w:rPr>
              <w:rStyle w:val="aff2"/>
              <w:bCs/>
              <w:color w:val="000000" w:themeColor="text1"/>
              <w:u w:val="none"/>
            </w:rPr>
            <w:t xml:space="preserve">4. </w:t>
          </w:r>
          <w:r w:rsidR="005626F9" w:rsidRPr="005626F9">
            <w:rPr>
              <w:rStyle w:val="aff2"/>
              <w:bCs/>
              <w:color w:val="000000" w:themeColor="text1"/>
              <w:u w:val="none"/>
            </w:rPr>
            <w:t xml:space="preserve"> </w:t>
          </w:r>
          <w:r w:rsidRPr="001D4F68">
            <w:rPr>
              <w:rStyle w:val="aff2"/>
              <w:bCs/>
              <w:color w:val="000000" w:themeColor="text1"/>
              <w:u w:val="none"/>
            </w:rPr>
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rStyle w:val="aff2"/>
              <w:bCs/>
              <w:color w:val="000000" w:themeColor="text1"/>
              <w:u w:val="none"/>
            </w:rPr>
            <w:t>………………………………………………………………………………</w:t>
          </w:r>
          <w:r w:rsidR="00F90F1D">
            <w:rPr>
              <w:rStyle w:val="aff2"/>
              <w:bCs/>
              <w:color w:val="000000" w:themeColor="text1"/>
              <w:u w:val="none"/>
            </w:rPr>
            <w:t>4</w:t>
          </w:r>
        </w:p>
        <w:p w14:paraId="1C917EFA" w14:textId="4BFB31BB" w:rsidR="001C5DD8" w:rsidRPr="001C5DD8" w:rsidRDefault="009A4DD5" w:rsidP="008F6F3C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77" w:history="1">
            <w:r w:rsidR="001C5DD8" w:rsidRPr="001C5DD8">
              <w:rPr>
                <w:rStyle w:val="aff2"/>
                <w:bCs/>
              </w:rPr>
              <w:t xml:space="preserve">5. </w:t>
            </w:r>
            <w:r w:rsidR="00396D94">
              <w:rPr>
                <w:rStyle w:val="aff2"/>
                <w:bCs/>
                <w:lang w:val="en-US"/>
              </w:rPr>
              <w:t xml:space="preserve"> </w:t>
            </w:r>
            <w:r w:rsidR="001C5DD8" w:rsidRPr="001C5DD8">
              <w:rPr>
                <w:rStyle w:val="aff2"/>
                <w:bCs/>
              </w:rPr>
              <w:t xml:space="preserve">Содержание дисциплины, структурированное по темам (разделам) дисциплины </w:t>
            </w:r>
            <w:r w:rsidR="00396D94">
              <w:rPr>
                <w:rStyle w:val="aff2"/>
                <w:bCs/>
              </w:rPr>
              <w:br/>
            </w:r>
            <w:r w:rsidR="001C5DD8" w:rsidRPr="001C5DD8">
              <w:rPr>
                <w:rStyle w:val="aff2"/>
                <w:bCs/>
              </w:rPr>
              <w:t>с указанием их объемов (в академических часах) и видов учебных занятий</w:t>
            </w:r>
            <w:r w:rsidR="001C5DD8" w:rsidRPr="001C5DD8">
              <w:rPr>
                <w:webHidden/>
              </w:rPr>
              <w:tab/>
            </w:r>
            <w:r w:rsidR="008A6FC2">
              <w:rPr>
                <w:webHidden/>
              </w:rPr>
              <w:t>5</w:t>
            </w:r>
          </w:hyperlink>
        </w:p>
        <w:p w14:paraId="14C0F758" w14:textId="34251DDF" w:rsidR="001C5DD8" w:rsidRPr="001C5DD8" w:rsidRDefault="009A4DD5" w:rsidP="00400770">
          <w:pPr>
            <w:pStyle w:val="28"/>
            <w:ind w:left="0"/>
            <w:rPr>
              <w:rFonts w:ascii="Times New Roman" w:eastAsiaTheme="minorEastAsia" w:hAnsi="Times New Roman" w:cs="Times New Roman"/>
              <w:noProof/>
              <w:sz w:val="22"/>
              <w:szCs w:val="22"/>
            </w:rPr>
          </w:pPr>
          <w:hyperlink w:anchor="_Toc118029378" w:history="1">
            <w:r w:rsidR="001C5DD8" w:rsidRPr="001C5DD8">
              <w:rPr>
                <w:rStyle w:val="aff2"/>
                <w:rFonts w:ascii="Times New Roman" w:hAnsi="Times New Roman" w:cs="Times New Roman"/>
                <w:bCs/>
                <w:noProof/>
              </w:rPr>
              <w:t>5.1</w:t>
            </w:r>
            <w:r w:rsidR="00F35FBA">
              <w:rPr>
                <w:rStyle w:val="aff2"/>
                <w:rFonts w:ascii="Times New Roman" w:hAnsi="Times New Roman" w:cs="Times New Roman"/>
                <w:bCs/>
                <w:noProof/>
              </w:rPr>
              <w:t>.</w:t>
            </w:r>
            <w:r w:rsidR="001C5DD8" w:rsidRPr="001C5DD8">
              <w:rPr>
                <w:rStyle w:val="aff2"/>
                <w:rFonts w:ascii="Times New Roman" w:hAnsi="Times New Roman" w:cs="Times New Roman"/>
                <w:bCs/>
                <w:noProof/>
              </w:rPr>
              <w:t xml:space="preserve"> Содержание дисциплины</w:t>
            </w:r>
            <w:r w:rsidR="001C5DD8" w:rsidRPr="001C5DD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A6FC2">
              <w:rPr>
                <w:rFonts w:ascii="Times New Roman" w:hAnsi="Times New Roman" w:cs="Times New Roman"/>
                <w:noProof/>
                <w:webHidden/>
              </w:rPr>
              <w:t>5</w:t>
            </w:r>
          </w:hyperlink>
        </w:p>
        <w:p w14:paraId="49DDA4A0" w14:textId="50F4D4A5" w:rsidR="001C5DD8" w:rsidRPr="001C5DD8" w:rsidRDefault="009A4DD5" w:rsidP="00400770">
          <w:pPr>
            <w:pStyle w:val="28"/>
            <w:ind w:left="0"/>
            <w:rPr>
              <w:rFonts w:ascii="Times New Roman" w:eastAsiaTheme="minorEastAsia" w:hAnsi="Times New Roman" w:cs="Times New Roman"/>
              <w:noProof/>
              <w:sz w:val="22"/>
              <w:szCs w:val="22"/>
            </w:rPr>
          </w:pPr>
          <w:hyperlink w:anchor="_Toc118029379" w:history="1">
            <w:r w:rsidR="001C5DD8" w:rsidRPr="001C5DD8">
              <w:rPr>
                <w:rStyle w:val="aff2"/>
                <w:rFonts w:ascii="Times New Roman" w:hAnsi="Times New Roman" w:cs="Times New Roman"/>
                <w:noProof/>
              </w:rPr>
              <w:t>5.2. Учебно-тематический план</w:t>
            </w:r>
            <w:r w:rsidR="001C5DD8" w:rsidRPr="001C5DD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A6FC2">
              <w:rPr>
                <w:rFonts w:ascii="Times New Roman" w:hAnsi="Times New Roman" w:cs="Times New Roman"/>
                <w:noProof/>
                <w:webHidden/>
              </w:rPr>
              <w:t>7</w:t>
            </w:r>
          </w:hyperlink>
        </w:p>
        <w:p w14:paraId="5701726A" w14:textId="0B92009A" w:rsidR="001C5DD8" w:rsidRPr="00400770" w:rsidRDefault="00400770" w:rsidP="00400770">
          <w:pPr>
            <w:pStyle w:val="28"/>
            <w:ind w:left="0"/>
            <w:rPr>
              <w:rFonts w:ascii="Times New Roman" w:eastAsiaTheme="minorEastAsia" w:hAnsi="Times New Roman" w:cs="Times New Roman"/>
              <w:noProof/>
              <w:sz w:val="22"/>
              <w:szCs w:val="22"/>
            </w:rPr>
          </w:pPr>
          <w:r w:rsidRPr="00400770">
            <w:rPr>
              <w:rFonts w:ascii="Times New Roman" w:hAnsi="Times New Roman" w:cs="Times New Roman"/>
              <w:lang w:val="en-US"/>
            </w:rPr>
            <w:t>5.</w:t>
          </w:r>
          <w:hyperlink w:anchor="_Toc118029380" w:history="1">
            <w:r w:rsidR="001C5DD8" w:rsidRPr="00400770">
              <w:rPr>
                <w:rStyle w:val="aff2"/>
                <w:rFonts w:ascii="Times New Roman" w:hAnsi="Times New Roman" w:cs="Times New Roman"/>
                <w:noProof/>
              </w:rPr>
              <w:t>3. Содержание семинаров, практических занятий</w:t>
            </w:r>
            <w:r w:rsidR="001C5DD8" w:rsidRPr="0040077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A6FC2">
              <w:rPr>
                <w:rFonts w:ascii="Times New Roman" w:hAnsi="Times New Roman" w:cs="Times New Roman"/>
                <w:noProof/>
                <w:webHidden/>
              </w:rPr>
              <w:t>8</w:t>
            </w:r>
          </w:hyperlink>
        </w:p>
        <w:p w14:paraId="2B59AC7E" w14:textId="290B6C18" w:rsidR="001C5DD8" w:rsidRPr="001C5DD8" w:rsidRDefault="009A4DD5" w:rsidP="008F6F3C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82" w:history="1">
            <w:r w:rsidR="001C5DD8" w:rsidRPr="001C5DD8">
              <w:rPr>
                <w:rStyle w:val="aff2"/>
                <w:bCs/>
              </w:rPr>
              <w:t xml:space="preserve">6. </w:t>
            </w:r>
            <w:r w:rsidR="00396D94">
              <w:rPr>
                <w:rStyle w:val="aff2"/>
                <w:bCs/>
                <w:lang w:val="en-US"/>
              </w:rPr>
              <w:t xml:space="preserve"> </w:t>
            </w:r>
            <w:r w:rsidR="001C5DD8" w:rsidRPr="001C5DD8">
              <w:rPr>
                <w:rStyle w:val="aff2"/>
                <w:bCs/>
              </w:rPr>
              <w:t>Перечень учебно-методического обеспечения для самостоятельной работы обучающихся по дисциплине</w:t>
            </w:r>
            <w:r w:rsidR="001C5DD8" w:rsidRPr="001C5DD8">
              <w:rPr>
                <w:webHidden/>
              </w:rPr>
              <w:tab/>
            </w:r>
            <w:r w:rsidR="00636286">
              <w:rPr>
                <w:webHidden/>
              </w:rPr>
              <w:t>1</w:t>
            </w:r>
            <w:r w:rsidR="008A6FC2">
              <w:rPr>
                <w:webHidden/>
              </w:rPr>
              <w:t>1</w:t>
            </w:r>
          </w:hyperlink>
        </w:p>
        <w:p w14:paraId="2A3B24BB" w14:textId="1B379298" w:rsidR="001C5DD8" w:rsidRPr="001C5DD8" w:rsidRDefault="009A4DD5" w:rsidP="008F6F3C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83" w:history="1">
            <w:r w:rsidR="001C5DD8" w:rsidRPr="001C5DD8">
              <w:rPr>
                <w:rStyle w:val="aff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C5DD8" w:rsidRPr="001C5DD8">
              <w:rPr>
                <w:webHidden/>
              </w:rPr>
              <w:tab/>
            </w:r>
            <w:r w:rsidR="00636286">
              <w:rPr>
                <w:webHidden/>
              </w:rPr>
              <w:t>1</w:t>
            </w:r>
            <w:r w:rsidR="008A6FC2">
              <w:rPr>
                <w:webHidden/>
              </w:rPr>
              <w:t>1</w:t>
            </w:r>
          </w:hyperlink>
        </w:p>
        <w:p w14:paraId="39FCF44C" w14:textId="0EDD2EFA" w:rsidR="001C5DD8" w:rsidRPr="001C5DD8" w:rsidRDefault="009A4DD5" w:rsidP="00D016E0">
          <w:pPr>
            <w:pStyle w:val="28"/>
            <w:ind w:left="0"/>
            <w:rPr>
              <w:rFonts w:ascii="Times New Roman" w:eastAsiaTheme="minorEastAsia" w:hAnsi="Times New Roman" w:cs="Times New Roman"/>
              <w:noProof/>
              <w:sz w:val="22"/>
              <w:szCs w:val="22"/>
            </w:rPr>
          </w:pPr>
          <w:hyperlink w:anchor="_Toc118029384" w:history="1">
            <w:r w:rsidR="001C5DD8" w:rsidRPr="001C5DD8">
              <w:rPr>
                <w:rStyle w:val="aff2"/>
                <w:rFonts w:ascii="Times New Roman" w:hAnsi="Times New Roman" w:cs="Times New Roman"/>
                <w:noProof/>
              </w:rPr>
              <w:t>6.2. Перечень вопросов, заданий, тем для подготовки к текущему контролю</w:t>
            </w:r>
            <w:r w:rsidR="001C5DD8" w:rsidRPr="001C5DD8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2F6779">
              <w:rPr>
                <w:rFonts w:ascii="Times New Roman" w:hAnsi="Times New Roman" w:cs="Times New Roman"/>
                <w:noProof/>
                <w:webHidden/>
              </w:rPr>
              <w:t>1</w:t>
            </w:r>
            <w:r w:rsidR="008A6FC2">
              <w:rPr>
                <w:rFonts w:ascii="Times New Roman" w:hAnsi="Times New Roman" w:cs="Times New Roman"/>
                <w:noProof/>
                <w:webHidden/>
              </w:rPr>
              <w:t>2</w:t>
            </w:r>
          </w:hyperlink>
        </w:p>
        <w:p w14:paraId="3834E3B2" w14:textId="384C0859" w:rsidR="001C5DD8" w:rsidRPr="001C5DD8" w:rsidRDefault="009A4DD5" w:rsidP="008F6F3C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85" w:history="1">
            <w:r w:rsidR="001C5DD8" w:rsidRPr="001C5DD8">
              <w:rPr>
                <w:rStyle w:val="aff2"/>
              </w:rPr>
              <w:t xml:space="preserve">7. </w:t>
            </w:r>
            <w:r w:rsidR="00396D94">
              <w:rPr>
                <w:rStyle w:val="aff2"/>
                <w:lang w:val="en-US"/>
              </w:rPr>
              <w:t xml:space="preserve"> </w:t>
            </w:r>
            <w:r w:rsidR="001C5DD8" w:rsidRPr="001C5DD8">
              <w:rPr>
                <w:rStyle w:val="aff2"/>
              </w:rPr>
              <w:t>Фонд оценочных средств для проведения промежуточной аттестации обучающихся по дисциплине</w:t>
            </w:r>
            <w:r w:rsidR="001C5DD8" w:rsidRPr="001C5DD8">
              <w:rPr>
                <w:webHidden/>
              </w:rPr>
              <w:tab/>
            </w:r>
            <w:r w:rsidR="002F6779">
              <w:rPr>
                <w:webHidden/>
              </w:rPr>
              <w:t>1</w:t>
            </w:r>
            <w:r w:rsidR="008A6FC2">
              <w:rPr>
                <w:webHidden/>
              </w:rPr>
              <w:t>3</w:t>
            </w:r>
          </w:hyperlink>
        </w:p>
        <w:p w14:paraId="60100691" w14:textId="1E2D21A6" w:rsidR="001C5DD8" w:rsidRDefault="009A4DD5" w:rsidP="008F6F3C">
          <w:pPr>
            <w:pStyle w:val="16"/>
          </w:pPr>
          <w:hyperlink w:anchor="_Toc118029386" w:history="1">
            <w:r w:rsidR="001C5DD8" w:rsidRPr="001C5DD8">
              <w:rPr>
                <w:rStyle w:val="aff2"/>
              </w:rPr>
              <w:t xml:space="preserve">8. </w:t>
            </w:r>
            <w:r w:rsidR="00396D94">
              <w:rPr>
                <w:rStyle w:val="aff2"/>
                <w:lang w:val="en-US"/>
              </w:rPr>
              <w:t xml:space="preserve"> </w:t>
            </w:r>
            <w:r w:rsidR="001C5DD8" w:rsidRPr="001C5DD8">
              <w:rPr>
                <w:rStyle w:val="aff2"/>
              </w:rPr>
              <w:t>Перечень основной и дополнительной учебной литературы, необходимой   для освоения дисциплины</w:t>
            </w:r>
            <w:r w:rsidR="001C5DD8" w:rsidRPr="001C5DD8">
              <w:rPr>
                <w:webHidden/>
              </w:rPr>
              <w:tab/>
            </w:r>
            <w:r w:rsidR="008A6FC2">
              <w:rPr>
                <w:webHidden/>
              </w:rPr>
              <w:t>19</w:t>
            </w:r>
          </w:hyperlink>
        </w:p>
        <w:p w14:paraId="252AB901" w14:textId="2D04BF1D" w:rsidR="008F6F3C" w:rsidRPr="00A56B10" w:rsidRDefault="008F6F3C" w:rsidP="008F6F3C">
          <w:pPr>
            <w:pStyle w:val="16"/>
            <w:rPr>
              <w:rStyle w:val="aff2"/>
              <w:color w:val="000000" w:themeColor="text1"/>
              <w:u w:val="none"/>
            </w:rPr>
          </w:pPr>
          <w:r w:rsidRPr="008F6F3C">
            <w:rPr>
              <w:rStyle w:val="aff2"/>
              <w:color w:val="000000" w:themeColor="text1"/>
              <w:u w:val="none"/>
            </w:rPr>
            <w:t xml:space="preserve">9. </w:t>
          </w:r>
          <w:r w:rsidR="00396D94" w:rsidRPr="00396D94">
            <w:rPr>
              <w:rStyle w:val="aff2"/>
              <w:color w:val="000000" w:themeColor="text1"/>
              <w:u w:val="none"/>
            </w:rPr>
            <w:t xml:space="preserve"> </w:t>
          </w:r>
          <w:r w:rsidRPr="008F6F3C">
            <w:rPr>
              <w:rStyle w:val="aff2"/>
              <w:color w:val="000000" w:themeColor="text1"/>
              <w:u w:val="none"/>
            </w:rPr>
            <w:t>Перечень ресурсов информационно-телекоммуникационной сети «Интернет», необходимых для освоения дисциплины</w:t>
          </w:r>
          <w:r w:rsidR="001E44C8" w:rsidRPr="001E44C8">
            <w:rPr>
              <w:rStyle w:val="aff2"/>
              <w:webHidden/>
              <w:color w:val="000000" w:themeColor="text1"/>
              <w:u w:val="none"/>
            </w:rPr>
            <w:tab/>
          </w:r>
          <w:r w:rsidR="00DD7DA4">
            <w:rPr>
              <w:rStyle w:val="aff2"/>
              <w:color w:val="000000" w:themeColor="text1"/>
              <w:u w:val="none"/>
            </w:rPr>
            <w:t>2</w:t>
          </w:r>
          <w:r w:rsidR="008A6FC2">
            <w:rPr>
              <w:rStyle w:val="aff2"/>
              <w:color w:val="000000" w:themeColor="text1"/>
              <w:u w:val="none"/>
            </w:rPr>
            <w:t>0</w:t>
          </w:r>
        </w:p>
        <w:p w14:paraId="61D8DFE3" w14:textId="584CB801" w:rsidR="001C5DD8" w:rsidRPr="001C5DD8" w:rsidRDefault="009A4DD5" w:rsidP="008F6F3C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87" w:history="1">
            <w:r w:rsidR="001C5DD8" w:rsidRPr="001C5DD8">
              <w:rPr>
                <w:rStyle w:val="aff2"/>
              </w:rPr>
              <w:t>10. Методические указания для обучающихся по освоению дисциплины</w:t>
            </w:r>
            <w:r w:rsidR="001C5DD8" w:rsidRPr="001C5DD8">
              <w:rPr>
                <w:webHidden/>
              </w:rPr>
              <w:tab/>
            </w:r>
            <w:r w:rsidR="00DD7DA4">
              <w:rPr>
                <w:webHidden/>
              </w:rPr>
              <w:t>2</w:t>
            </w:r>
            <w:r w:rsidR="008A6FC2">
              <w:rPr>
                <w:webHidden/>
              </w:rPr>
              <w:t>1</w:t>
            </w:r>
          </w:hyperlink>
        </w:p>
        <w:p w14:paraId="5811E0EE" w14:textId="1D0D32A0" w:rsidR="001C5DD8" w:rsidRPr="001C5DD8" w:rsidRDefault="009A4DD5" w:rsidP="008F6F3C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88" w:history="1">
            <w:r w:rsidR="001C5DD8" w:rsidRPr="001C5DD8">
              <w:rPr>
                <w:rStyle w:val="aff2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1C5DD8" w:rsidRPr="001C5DD8">
              <w:rPr>
                <w:webHidden/>
              </w:rPr>
              <w:tab/>
            </w:r>
            <w:r w:rsidR="00DD7DA4">
              <w:rPr>
                <w:webHidden/>
              </w:rPr>
              <w:t>2</w:t>
            </w:r>
            <w:r w:rsidR="008A6FC2">
              <w:rPr>
                <w:webHidden/>
              </w:rPr>
              <w:t>1</w:t>
            </w:r>
          </w:hyperlink>
        </w:p>
        <w:p w14:paraId="40EEDFA8" w14:textId="4695C7A8" w:rsidR="001C5DD8" w:rsidRPr="001C5DD8" w:rsidRDefault="009A4DD5" w:rsidP="008F6F3C">
          <w:pPr>
            <w:pStyle w:val="16"/>
            <w:rPr>
              <w:rFonts w:eastAsiaTheme="minorEastAsia"/>
              <w:sz w:val="22"/>
              <w:szCs w:val="22"/>
            </w:rPr>
          </w:pPr>
          <w:hyperlink w:anchor="_Toc118029389" w:history="1">
            <w:r w:rsidR="001C5DD8" w:rsidRPr="001C5DD8">
              <w:rPr>
                <w:rStyle w:val="aff2"/>
                <w:bCs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1C5DD8" w:rsidRPr="001C5DD8">
              <w:rPr>
                <w:webHidden/>
              </w:rPr>
              <w:tab/>
            </w:r>
            <w:r w:rsidR="00DD7DA4">
              <w:rPr>
                <w:webHidden/>
              </w:rPr>
              <w:t>2</w:t>
            </w:r>
            <w:r w:rsidR="008A6FC2">
              <w:rPr>
                <w:webHidden/>
              </w:rPr>
              <w:t>2</w:t>
            </w:r>
          </w:hyperlink>
        </w:p>
        <w:p w14:paraId="2706F7AA" w14:textId="77777777" w:rsidR="0007378C" w:rsidRPr="00F1253E" w:rsidRDefault="00F1253E" w:rsidP="008F6F3C">
          <w:pPr>
            <w:pStyle w:val="16"/>
            <w:rPr>
              <w:rFonts w:eastAsiaTheme="minorEastAsia"/>
              <w:sz w:val="22"/>
              <w:szCs w:val="22"/>
            </w:rPr>
          </w:pPr>
          <w:r w:rsidRPr="001C5DD8">
            <w:fldChar w:fldCharType="end"/>
          </w:r>
        </w:p>
      </w:sdtContent>
    </w:sdt>
    <w:p w14:paraId="5158011C" w14:textId="77777777" w:rsidR="0007378C" w:rsidRPr="00F1253E" w:rsidRDefault="0007378C"/>
    <w:p w14:paraId="382F6C89" w14:textId="77777777" w:rsidR="0007378C" w:rsidRPr="00F1253E" w:rsidRDefault="0007378C">
      <w:pPr>
        <w:sectPr w:rsidR="0007378C" w:rsidRPr="00F1253E" w:rsidSect="008656C6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8" w:footer="708" w:gutter="0"/>
          <w:pgNumType w:start="0"/>
          <w:cols w:space="720"/>
          <w:formProt w:val="0"/>
          <w:titlePg/>
          <w:docGrid w:linePitch="360" w:charSpace="8192"/>
        </w:sectPr>
      </w:pPr>
    </w:p>
    <w:p w14:paraId="1ABFA818" w14:textId="5E788041" w:rsidR="0007378C" w:rsidRPr="00F1253E" w:rsidRDefault="00F1253E">
      <w:pPr>
        <w:keepNext/>
        <w:outlineLvl w:val="0"/>
        <w:rPr>
          <w:b/>
          <w:sz w:val="28"/>
          <w:szCs w:val="28"/>
        </w:rPr>
      </w:pPr>
      <w:bookmarkStart w:id="4" w:name="_Toc83116181"/>
      <w:bookmarkStart w:id="5" w:name="_Toc118029374"/>
      <w:r w:rsidRPr="00F1253E">
        <w:rPr>
          <w:b/>
          <w:sz w:val="28"/>
          <w:szCs w:val="28"/>
        </w:rPr>
        <w:lastRenderedPageBreak/>
        <w:t xml:space="preserve">1. </w:t>
      </w:r>
      <w:r w:rsidR="008F7124">
        <w:rPr>
          <w:b/>
          <w:sz w:val="28"/>
          <w:szCs w:val="28"/>
        </w:rPr>
        <w:t xml:space="preserve"> </w:t>
      </w:r>
      <w:r w:rsidRPr="00F1253E">
        <w:rPr>
          <w:b/>
          <w:sz w:val="28"/>
          <w:szCs w:val="28"/>
        </w:rPr>
        <w:t>Наименование дисциплины</w:t>
      </w:r>
      <w:bookmarkEnd w:id="4"/>
      <w:bookmarkEnd w:id="5"/>
    </w:p>
    <w:p w14:paraId="45A05A30" w14:textId="2A1EDE43" w:rsidR="0007378C" w:rsidRPr="00F1253E" w:rsidRDefault="00F1253E" w:rsidP="00802D7E">
      <w:pPr>
        <w:spacing w:before="180"/>
        <w:rPr>
          <w:sz w:val="28"/>
          <w:szCs w:val="28"/>
        </w:rPr>
      </w:pPr>
      <w:r w:rsidRPr="00F1253E">
        <w:rPr>
          <w:sz w:val="28"/>
          <w:szCs w:val="28"/>
        </w:rPr>
        <w:t xml:space="preserve">Дисциплина </w:t>
      </w:r>
      <w:r w:rsidR="006F2AAB" w:rsidRPr="00F1253E">
        <w:rPr>
          <w:sz w:val="28"/>
          <w:szCs w:val="28"/>
        </w:rPr>
        <w:t>«</w:t>
      </w:r>
      <w:r w:rsidR="006F2AAB">
        <w:rPr>
          <w:sz w:val="28"/>
          <w:szCs w:val="28"/>
        </w:rPr>
        <w:t>Международный рынок капиталов (на английском языке)».</w:t>
      </w:r>
    </w:p>
    <w:p w14:paraId="33B0C97E" w14:textId="6F5554C2" w:rsidR="0007378C" w:rsidRDefault="0007378C">
      <w:pPr>
        <w:outlineLvl w:val="0"/>
        <w:rPr>
          <w:sz w:val="28"/>
          <w:szCs w:val="28"/>
        </w:rPr>
      </w:pPr>
    </w:p>
    <w:p w14:paraId="06199839" w14:textId="77777777" w:rsidR="004E2DDB" w:rsidRDefault="004E2DDB" w:rsidP="009B09F6">
      <w:pPr>
        <w:tabs>
          <w:tab w:val="left" w:pos="540"/>
        </w:tabs>
        <w:spacing w:line="324" w:lineRule="auto"/>
        <w:contextualSpacing/>
        <w:jc w:val="both"/>
        <w:outlineLvl w:val="0"/>
        <w:rPr>
          <w:b/>
          <w:sz w:val="28"/>
          <w:szCs w:val="28"/>
        </w:rPr>
      </w:pPr>
      <w:bookmarkStart w:id="6" w:name="_Toc83116182"/>
      <w:bookmarkStart w:id="7" w:name="_Toc118029375"/>
    </w:p>
    <w:p w14:paraId="7A054600" w14:textId="5C997490" w:rsidR="00D56835" w:rsidRDefault="00F1253E" w:rsidP="009B09F6">
      <w:pPr>
        <w:tabs>
          <w:tab w:val="left" w:pos="540"/>
        </w:tabs>
        <w:spacing w:line="324" w:lineRule="auto"/>
        <w:contextualSpacing/>
        <w:jc w:val="both"/>
        <w:outlineLvl w:val="0"/>
        <w:rPr>
          <w:b/>
          <w:sz w:val="28"/>
          <w:szCs w:val="28"/>
        </w:rPr>
      </w:pPr>
      <w:r w:rsidRPr="00F1253E">
        <w:rPr>
          <w:b/>
          <w:sz w:val="28"/>
          <w:szCs w:val="28"/>
        </w:rPr>
        <w:t>2</w:t>
      </w:r>
      <w:bookmarkEnd w:id="6"/>
      <w:r w:rsidRPr="00F1253E">
        <w:rPr>
          <w:b/>
          <w:sz w:val="28"/>
          <w:szCs w:val="28"/>
        </w:rPr>
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</w:p>
    <w:p w14:paraId="1C8F87D0" w14:textId="603CD409" w:rsidR="0007378C" w:rsidRPr="006F2AAB" w:rsidRDefault="00F1253E">
      <w:pPr>
        <w:spacing w:line="192" w:lineRule="auto"/>
        <w:ind w:left="7079" w:firstLine="709"/>
        <w:jc w:val="both"/>
        <w:rPr>
          <w:sz w:val="28"/>
          <w:szCs w:val="28"/>
        </w:rPr>
      </w:pPr>
      <w:r w:rsidRPr="006F2AAB">
        <w:rPr>
          <w:sz w:val="28"/>
          <w:szCs w:val="28"/>
        </w:rPr>
        <w:t xml:space="preserve">              </w:t>
      </w:r>
      <w:r w:rsidR="008F7124" w:rsidRPr="006F2AAB">
        <w:rPr>
          <w:sz w:val="28"/>
          <w:szCs w:val="28"/>
        </w:rPr>
        <w:t xml:space="preserve">   </w:t>
      </w:r>
      <w:r w:rsidRPr="006F2AAB">
        <w:rPr>
          <w:sz w:val="28"/>
          <w:szCs w:val="28"/>
        </w:rPr>
        <w:t>Таблица 1</w:t>
      </w:r>
    </w:p>
    <w:p w14:paraId="4959ED7C" w14:textId="77777777" w:rsidR="0007378C" w:rsidRPr="00F1253E" w:rsidRDefault="00F1253E" w:rsidP="008F7124">
      <w:pPr>
        <w:tabs>
          <w:tab w:val="left" w:pos="540"/>
        </w:tabs>
        <w:spacing w:line="120" w:lineRule="auto"/>
        <w:ind w:firstLine="709"/>
        <w:contextualSpacing/>
        <w:jc w:val="both"/>
      </w:pPr>
      <w:r w:rsidRPr="00F1253E">
        <w:t xml:space="preserve"> </w:t>
      </w: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2836"/>
        <w:gridCol w:w="4364"/>
      </w:tblGrid>
      <w:tr w:rsidR="006F2AAB" w:rsidRPr="00F1253E" w14:paraId="6CAABDC6" w14:textId="77777777" w:rsidTr="00ED32A1">
        <w:trPr>
          <w:tblHeader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F88D5C" w14:textId="04E20F73" w:rsidR="006F2AAB" w:rsidRPr="00621FAA" w:rsidRDefault="006F2AAB" w:rsidP="006F2AAB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621FAA">
              <w:rPr>
                <w:b/>
                <w:bCs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F53B7B1" w14:textId="53D5B434" w:rsidR="006F2AAB" w:rsidRPr="00621FAA" w:rsidRDefault="006F2AAB" w:rsidP="006F2AAB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621FAA">
              <w:rPr>
                <w:b/>
                <w:bCs/>
              </w:rPr>
              <w:t>Наименование компетенции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B56DA18" w14:textId="77777777" w:rsidR="00B058A0" w:rsidRDefault="006F2AAB" w:rsidP="006F2AAB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621FAA">
              <w:rPr>
                <w:b/>
                <w:bCs/>
              </w:rPr>
              <w:t xml:space="preserve">Индикаторы </w:t>
            </w:r>
          </w:p>
          <w:p w14:paraId="1A3F7540" w14:textId="77777777" w:rsidR="00B058A0" w:rsidRDefault="006F2AAB" w:rsidP="006F2AAB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621FAA">
              <w:rPr>
                <w:b/>
                <w:bCs/>
              </w:rPr>
              <w:t xml:space="preserve">достижения </w:t>
            </w:r>
          </w:p>
          <w:p w14:paraId="79BB071F" w14:textId="6DF99113" w:rsidR="006F2AAB" w:rsidRPr="00621FAA" w:rsidRDefault="006F2AAB" w:rsidP="006F2AAB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621FAA">
              <w:rPr>
                <w:b/>
                <w:bCs/>
              </w:rPr>
              <w:t>компетенции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70D19FD" w14:textId="20A09123" w:rsidR="006F2AAB" w:rsidRPr="00621FAA" w:rsidRDefault="006F2AAB" w:rsidP="006F2AAB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007CD9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E175B" w:rsidRPr="00F1253E" w14:paraId="380B2837" w14:textId="77777777" w:rsidTr="001562FB">
        <w:trPr>
          <w:trHeight w:val="5634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7E837" w14:textId="5F5BBF0E" w:rsidR="00AE175B" w:rsidRPr="00C779F4" w:rsidRDefault="00AE175B" w:rsidP="00AE175B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FE54CF">
              <w:rPr>
                <w:b/>
                <w:bCs/>
              </w:rPr>
              <w:t>ПКН-6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44D29" w14:textId="34ACAA04" w:rsidR="00AE175B" w:rsidRPr="006F2AAB" w:rsidRDefault="00AE175B" w:rsidP="00AE175B">
            <w:pPr>
              <w:tabs>
                <w:tab w:val="left" w:pos="540"/>
              </w:tabs>
              <w:contextualSpacing/>
              <w:jc w:val="both"/>
              <w:rPr>
                <w:strike/>
                <w:color w:val="FF0000"/>
              </w:rPr>
            </w:pPr>
            <w:r>
              <w:t>Способ</w:t>
            </w:r>
            <w:r w:rsidR="008E020B">
              <w:t>ность</w:t>
            </w:r>
            <w:r>
              <w:t xml:space="preserve">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5F04E" w14:textId="58A9C9B2" w:rsidR="00AE175B" w:rsidRDefault="00AE175B" w:rsidP="00AE175B">
            <w:pPr>
              <w:tabs>
                <w:tab w:val="left" w:pos="540"/>
              </w:tabs>
              <w:contextualSpacing/>
              <w:jc w:val="both"/>
            </w:pPr>
            <w:r>
              <w:t xml:space="preserve">1. Применяет 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рынках. </w:t>
            </w:r>
          </w:p>
          <w:p w14:paraId="04ABA13C" w14:textId="77777777" w:rsidR="00D4350E" w:rsidRDefault="00D4350E" w:rsidP="00AE175B">
            <w:pPr>
              <w:tabs>
                <w:tab w:val="left" w:pos="540"/>
              </w:tabs>
              <w:contextualSpacing/>
              <w:jc w:val="both"/>
            </w:pPr>
          </w:p>
          <w:p w14:paraId="11A10D2B" w14:textId="7E80AB7C" w:rsidR="00AE175B" w:rsidRPr="006F2AAB" w:rsidRDefault="00AE175B" w:rsidP="00AE175B">
            <w:pPr>
              <w:tabs>
                <w:tab w:val="left" w:pos="288"/>
              </w:tabs>
              <w:ind w:left="5"/>
              <w:contextualSpacing/>
              <w:jc w:val="both"/>
              <w:rPr>
                <w:strike/>
                <w:color w:val="FF0000"/>
              </w:rPr>
            </w:pPr>
            <w:r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A91E" w14:textId="3149BEBD" w:rsidR="001562FB" w:rsidRPr="001562FB" w:rsidRDefault="001562FB" w:rsidP="00201B60">
            <w:pPr>
              <w:jc w:val="both"/>
              <w:rPr>
                <w:bCs/>
                <w:iCs/>
              </w:rPr>
            </w:pPr>
            <w:r w:rsidRPr="001562FB">
              <w:rPr>
                <w:b/>
                <w:iCs/>
              </w:rPr>
              <w:t>знать</w:t>
            </w:r>
            <w:r w:rsidRPr="001562FB">
              <w:rPr>
                <w:bCs/>
                <w:iCs/>
              </w:rPr>
              <w:t>:</w:t>
            </w:r>
            <w:r>
              <w:rPr>
                <w:bCs/>
                <w:iCs/>
              </w:rPr>
              <w:t xml:space="preserve"> </w:t>
            </w:r>
            <w:r w:rsidR="00D231F5">
              <w:rPr>
                <w:bCs/>
                <w:iCs/>
              </w:rPr>
              <w:t xml:space="preserve">специфику и </w:t>
            </w:r>
            <w:r w:rsidR="00D231F5" w:rsidRPr="0095392B">
              <w:rPr>
                <w:bCs/>
                <w:iCs/>
              </w:rPr>
              <w:t>ключевы</w:t>
            </w:r>
            <w:r w:rsidR="00D231F5">
              <w:rPr>
                <w:bCs/>
                <w:iCs/>
              </w:rPr>
              <w:t>е</w:t>
            </w:r>
            <w:r w:rsidR="00D231F5" w:rsidRPr="0095392B">
              <w:rPr>
                <w:bCs/>
                <w:iCs/>
              </w:rPr>
              <w:t xml:space="preserve"> тенденци</w:t>
            </w:r>
            <w:r w:rsidR="00D231F5">
              <w:rPr>
                <w:bCs/>
                <w:iCs/>
              </w:rPr>
              <w:t>и</w:t>
            </w:r>
            <w:r w:rsidR="00D231F5" w:rsidRPr="0095392B">
              <w:rPr>
                <w:bCs/>
                <w:iCs/>
              </w:rPr>
              <w:t xml:space="preserve"> </w:t>
            </w:r>
            <w:r w:rsidR="00D231F5">
              <w:rPr>
                <w:bCs/>
                <w:iCs/>
              </w:rPr>
              <w:t xml:space="preserve">развития международных </w:t>
            </w:r>
            <w:r w:rsidR="00D231F5" w:rsidRPr="0095392B">
              <w:rPr>
                <w:bCs/>
                <w:iCs/>
              </w:rPr>
              <w:t>финансовых рынков.</w:t>
            </w:r>
          </w:p>
          <w:p w14:paraId="57563C33" w14:textId="28151582" w:rsidR="00D231F5" w:rsidRDefault="001562FB" w:rsidP="00D231F5">
            <w:pPr>
              <w:jc w:val="both"/>
              <w:rPr>
                <w:bCs/>
                <w:iCs/>
              </w:rPr>
            </w:pPr>
            <w:r w:rsidRPr="001562FB">
              <w:rPr>
                <w:b/>
                <w:iCs/>
              </w:rPr>
              <w:t>уметь</w:t>
            </w:r>
            <w:r w:rsidRPr="001562FB">
              <w:rPr>
                <w:bCs/>
                <w:iCs/>
              </w:rPr>
              <w:t>:</w:t>
            </w:r>
            <w:r w:rsidR="00494055">
              <w:rPr>
                <w:bCs/>
                <w:iCs/>
              </w:rPr>
              <w:t xml:space="preserve"> </w:t>
            </w:r>
            <w:r w:rsidR="00D231F5">
              <w:rPr>
                <w:bCs/>
              </w:rPr>
              <w:t>правильно оценивать, интерпретировать и применять на практике результаты экономического и конъюнктурного анализа международных финансовых рынков.</w:t>
            </w:r>
          </w:p>
          <w:p w14:paraId="75FF18E8" w14:textId="53008E0C" w:rsidR="001562FB" w:rsidRDefault="001562FB" w:rsidP="00AE175B">
            <w:pPr>
              <w:jc w:val="both"/>
              <w:rPr>
                <w:b/>
              </w:rPr>
            </w:pPr>
          </w:p>
          <w:p w14:paraId="7151D84C" w14:textId="77777777" w:rsidR="001562FB" w:rsidRDefault="001562FB" w:rsidP="00AE175B">
            <w:pPr>
              <w:jc w:val="both"/>
              <w:rPr>
                <w:b/>
              </w:rPr>
            </w:pPr>
          </w:p>
          <w:p w14:paraId="1B8F191D" w14:textId="683A2ACA" w:rsidR="001562FB" w:rsidRDefault="001562FB" w:rsidP="00AE175B">
            <w:pPr>
              <w:jc w:val="both"/>
              <w:rPr>
                <w:b/>
              </w:rPr>
            </w:pPr>
          </w:p>
          <w:p w14:paraId="1A886E69" w14:textId="752719D8" w:rsidR="00D231F5" w:rsidRDefault="00D231F5" w:rsidP="00AE175B">
            <w:pPr>
              <w:jc w:val="both"/>
              <w:rPr>
                <w:b/>
              </w:rPr>
            </w:pPr>
          </w:p>
          <w:p w14:paraId="781774B8" w14:textId="77777777" w:rsidR="00201B60" w:rsidRDefault="00201B60" w:rsidP="00AE175B">
            <w:pPr>
              <w:jc w:val="both"/>
              <w:rPr>
                <w:b/>
              </w:rPr>
            </w:pPr>
          </w:p>
          <w:p w14:paraId="293FBB5E" w14:textId="1A48C6B2" w:rsidR="00AE175B" w:rsidRPr="0095392B" w:rsidRDefault="00AE175B" w:rsidP="00AE175B">
            <w:pPr>
              <w:jc w:val="both"/>
              <w:rPr>
                <w:bCs/>
                <w:iCs/>
              </w:rPr>
            </w:pPr>
            <w:r w:rsidRPr="00F1253E">
              <w:rPr>
                <w:b/>
              </w:rPr>
              <w:t>знать: -</w:t>
            </w:r>
            <w:r w:rsidRPr="0095392B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специфику и </w:t>
            </w:r>
            <w:r w:rsidRPr="0095392B">
              <w:rPr>
                <w:bCs/>
                <w:iCs/>
              </w:rPr>
              <w:t>ключевы</w:t>
            </w:r>
            <w:r>
              <w:rPr>
                <w:bCs/>
                <w:iCs/>
              </w:rPr>
              <w:t>е</w:t>
            </w:r>
            <w:r w:rsidRPr="0095392B">
              <w:rPr>
                <w:bCs/>
                <w:iCs/>
              </w:rPr>
              <w:t xml:space="preserve"> тенденци</w:t>
            </w:r>
            <w:r>
              <w:rPr>
                <w:bCs/>
                <w:iCs/>
              </w:rPr>
              <w:t>и</w:t>
            </w:r>
            <w:r w:rsidRPr="0095392B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развития международных </w:t>
            </w:r>
            <w:r w:rsidRPr="0095392B">
              <w:rPr>
                <w:bCs/>
                <w:iCs/>
              </w:rPr>
              <w:t>финансовых рынков.</w:t>
            </w:r>
          </w:p>
          <w:p w14:paraId="7A3ED461" w14:textId="6C8EF798" w:rsidR="00AE175B" w:rsidRPr="001562FB" w:rsidRDefault="00AE175B" w:rsidP="001562FB">
            <w:pPr>
              <w:jc w:val="both"/>
              <w:rPr>
                <w:bCs/>
                <w:iCs/>
              </w:rPr>
            </w:pPr>
            <w:r w:rsidRPr="00F1253E">
              <w:rPr>
                <w:b/>
              </w:rPr>
              <w:t>уметь:</w:t>
            </w:r>
            <w:r>
              <w:rPr>
                <w:b/>
              </w:rPr>
              <w:t xml:space="preserve"> –</w:t>
            </w:r>
            <w:r w:rsidRPr="0095392B"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правильно оценивать, интерпретировать и применять на практике результаты экономического и конъюнктурного анализа международных финансовых рынков.</w:t>
            </w:r>
          </w:p>
        </w:tc>
      </w:tr>
      <w:tr w:rsidR="00D76F38" w:rsidRPr="00F1253E" w14:paraId="32F11EA6" w14:textId="77777777" w:rsidTr="00201B60">
        <w:trPr>
          <w:trHeight w:val="469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6573E" w14:textId="083FC67D" w:rsidR="00D76F38" w:rsidRPr="001430EC" w:rsidRDefault="00D76F38" w:rsidP="00D76F38">
            <w:pPr>
              <w:tabs>
                <w:tab w:val="left" w:pos="540"/>
              </w:tabs>
              <w:contextualSpacing/>
              <w:jc w:val="both"/>
              <w:rPr>
                <w:b/>
                <w:bCs/>
              </w:rPr>
            </w:pPr>
            <w:r w:rsidRPr="001430EC">
              <w:rPr>
                <w:b/>
                <w:bCs/>
              </w:rPr>
              <w:lastRenderedPageBreak/>
              <w:t>ПК-3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8F69" w14:textId="478A7150" w:rsidR="00D76F38" w:rsidRDefault="00D76F38" w:rsidP="00D76F38">
            <w:pPr>
              <w:tabs>
                <w:tab w:val="left" w:pos="540"/>
              </w:tabs>
              <w:contextualSpacing/>
              <w:jc w:val="both"/>
            </w:pPr>
            <w:r w:rsidRPr="00FA7A3B">
              <w:t>Способность самостоятельно разрабатывать инновационные решения финансово-экономических задач для субъектов экономической</w:t>
            </w:r>
            <w:r w:rsidR="004A22F0">
              <w:t xml:space="preserve"> деятельности разного уровня на основе использования методов и инструментов финансового инжиниринга.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E84AD" w14:textId="77777777" w:rsidR="00D76F38" w:rsidRDefault="00D76F38" w:rsidP="00D76F38">
            <w:pPr>
              <w:tabs>
                <w:tab w:val="left" w:pos="540"/>
              </w:tabs>
              <w:contextualSpacing/>
              <w:jc w:val="both"/>
            </w:pPr>
            <w:r w:rsidRPr="00FA7A3B">
              <w:t xml:space="preserve">1. Применяет современные подходы при моделировании сценариев развития экономической ситуации на макро и </w:t>
            </w:r>
            <w:proofErr w:type="gramStart"/>
            <w:r w:rsidRPr="00FA7A3B">
              <w:t>микро-уровне</w:t>
            </w:r>
            <w:proofErr w:type="gramEnd"/>
            <w:r>
              <w:t>.</w:t>
            </w:r>
          </w:p>
          <w:p w14:paraId="4520F55D" w14:textId="12C32DFB" w:rsidR="00D76F38" w:rsidRDefault="00D76F38" w:rsidP="00D76F38">
            <w:pPr>
              <w:tabs>
                <w:tab w:val="left" w:pos="540"/>
              </w:tabs>
              <w:contextualSpacing/>
              <w:jc w:val="both"/>
            </w:pPr>
          </w:p>
          <w:p w14:paraId="64C7B067" w14:textId="5BC73E6D" w:rsidR="0069510E" w:rsidRDefault="0069510E" w:rsidP="00D76F38">
            <w:pPr>
              <w:tabs>
                <w:tab w:val="left" w:pos="540"/>
              </w:tabs>
              <w:contextualSpacing/>
              <w:jc w:val="both"/>
            </w:pPr>
          </w:p>
          <w:p w14:paraId="05B2C1BB" w14:textId="6CF9B7F9" w:rsidR="0069510E" w:rsidRDefault="0069510E" w:rsidP="00D76F38">
            <w:pPr>
              <w:tabs>
                <w:tab w:val="left" w:pos="540"/>
              </w:tabs>
              <w:contextualSpacing/>
              <w:jc w:val="both"/>
            </w:pPr>
          </w:p>
          <w:p w14:paraId="4313CD62" w14:textId="77777777" w:rsidR="00291AD7" w:rsidRDefault="00291AD7" w:rsidP="00D76F38">
            <w:pPr>
              <w:tabs>
                <w:tab w:val="left" w:pos="540"/>
              </w:tabs>
              <w:contextualSpacing/>
              <w:jc w:val="both"/>
            </w:pPr>
          </w:p>
          <w:p w14:paraId="3A63773A" w14:textId="3FA52506" w:rsidR="00D76F38" w:rsidRDefault="00D76F38" w:rsidP="00D76F38">
            <w:pPr>
              <w:tabs>
                <w:tab w:val="left" w:pos="540"/>
              </w:tabs>
              <w:contextualSpacing/>
              <w:jc w:val="both"/>
            </w:pPr>
            <w:r>
              <w:rPr>
                <w:rStyle w:val="FontStyle12"/>
                <w:rFonts w:eastAsia="Calibri"/>
              </w:rPr>
              <w:t xml:space="preserve">2. </w:t>
            </w:r>
            <w:r w:rsidRPr="00D76F38">
              <w:t>Демонстрирует навыки выработки адекватных управленческих решений в области управления финансами хозяйствующего субъекта</w:t>
            </w:r>
            <w:r>
              <w:t>.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6E341" w14:textId="36E59D6C" w:rsidR="0069510E" w:rsidRPr="00131A57" w:rsidRDefault="00131A57" w:rsidP="00131A57">
            <w:pPr>
              <w:jc w:val="both"/>
              <w:rPr>
                <w:b/>
                <w:iCs/>
              </w:rPr>
            </w:pPr>
            <w:r w:rsidRPr="00131A57">
              <w:rPr>
                <w:b/>
                <w:iCs/>
              </w:rPr>
              <w:t>знать:</w:t>
            </w:r>
            <w:r w:rsidR="0069510E">
              <w:rPr>
                <w:b/>
                <w:iCs/>
              </w:rPr>
              <w:t xml:space="preserve"> </w:t>
            </w:r>
            <w:r w:rsidR="0069510E" w:rsidRPr="0069510E">
              <w:rPr>
                <w:bCs/>
                <w:iCs/>
              </w:rPr>
              <w:t xml:space="preserve">современные подходы к моделированию сценариев развития экономической ситуации на макро- и </w:t>
            </w:r>
            <w:proofErr w:type="gramStart"/>
            <w:r w:rsidR="0069510E" w:rsidRPr="0069510E">
              <w:rPr>
                <w:bCs/>
                <w:iCs/>
              </w:rPr>
              <w:t>микро-уровнях</w:t>
            </w:r>
            <w:proofErr w:type="gramEnd"/>
            <w:r w:rsidR="0069510E" w:rsidRPr="0069510E">
              <w:rPr>
                <w:bCs/>
                <w:iCs/>
              </w:rPr>
              <w:t>.</w:t>
            </w:r>
          </w:p>
          <w:p w14:paraId="58FD9060" w14:textId="5A7A9F1D" w:rsidR="00131A57" w:rsidRPr="00131A57" w:rsidRDefault="00131A57" w:rsidP="00131A57">
            <w:pPr>
              <w:jc w:val="both"/>
              <w:rPr>
                <w:b/>
                <w:iCs/>
              </w:rPr>
            </w:pPr>
            <w:r w:rsidRPr="00131A57">
              <w:rPr>
                <w:b/>
                <w:iCs/>
              </w:rPr>
              <w:t>уметь:</w:t>
            </w:r>
            <w:r w:rsidR="0069510E">
              <w:rPr>
                <w:b/>
                <w:iCs/>
              </w:rPr>
              <w:t xml:space="preserve"> </w:t>
            </w:r>
            <w:r w:rsidR="0069510E">
              <w:rPr>
                <w:bCs/>
                <w:iCs/>
              </w:rPr>
              <w:t xml:space="preserve">моделировать </w:t>
            </w:r>
            <w:r w:rsidR="0069510E" w:rsidRPr="0069510E">
              <w:rPr>
                <w:bCs/>
                <w:iCs/>
              </w:rPr>
              <w:t>сценари</w:t>
            </w:r>
            <w:r w:rsidR="0069510E">
              <w:rPr>
                <w:bCs/>
                <w:iCs/>
              </w:rPr>
              <w:t>и</w:t>
            </w:r>
            <w:r w:rsidR="0069510E" w:rsidRPr="0069510E">
              <w:rPr>
                <w:bCs/>
                <w:iCs/>
              </w:rPr>
              <w:t xml:space="preserve"> развития экономической ситуации на макро- и </w:t>
            </w:r>
            <w:proofErr w:type="gramStart"/>
            <w:r w:rsidR="0069510E" w:rsidRPr="0069510E">
              <w:rPr>
                <w:bCs/>
                <w:iCs/>
              </w:rPr>
              <w:t>микро-уровнях</w:t>
            </w:r>
            <w:proofErr w:type="gramEnd"/>
            <w:r w:rsidR="0069510E">
              <w:rPr>
                <w:bCs/>
                <w:iCs/>
              </w:rPr>
              <w:t xml:space="preserve"> с применением современных подходов.</w:t>
            </w:r>
          </w:p>
          <w:p w14:paraId="1298A9CA" w14:textId="30E53680" w:rsidR="00131A57" w:rsidRDefault="00131A57" w:rsidP="00131A57">
            <w:pPr>
              <w:jc w:val="both"/>
              <w:rPr>
                <w:b/>
                <w:iCs/>
              </w:rPr>
            </w:pPr>
          </w:p>
          <w:p w14:paraId="6468A1D7" w14:textId="77777777" w:rsidR="00201B60" w:rsidRPr="00131A57" w:rsidRDefault="00201B60" w:rsidP="00131A57">
            <w:pPr>
              <w:jc w:val="both"/>
              <w:rPr>
                <w:b/>
                <w:iCs/>
              </w:rPr>
            </w:pPr>
          </w:p>
          <w:p w14:paraId="55A33C45" w14:textId="0462642A" w:rsidR="00131A57" w:rsidRPr="00201B60" w:rsidRDefault="002339C1" w:rsidP="00131A57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з</w:t>
            </w:r>
            <w:r w:rsidR="00131A57" w:rsidRPr="00131A57">
              <w:rPr>
                <w:b/>
                <w:iCs/>
              </w:rPr>
              <w:t>нать:</w:t>
            </w:r>
            <w:r w:rsidR="003032BF">
              <w:rPr>
                <w:b/>
                <w:iCs/>
              </w:rPr>
              <w:t xml:space="preserve"> </w:t>
            </w:r>
            <w:r w:rsidR="003032BF" w:rsidRPr="003032BF">
              <w:rPr>
                <w:bCs/>
                <w:iCs/>
              </w:rPr>
              <w:t xml:space="preserve">подходы к выработке </w:t>
            </w:r>
            <w:r w:rsidR="003B5371">
              <w:rPr>
                <w:bCs/>
                <w:iCs/>
              </w:rPr>
              <w:t>адекватных</w:t>
            </w:r>
            <w:r w:rsidR="003032BF" w:rsidRPr="003032BF">
              <w:rPr>
                <w:bCs/>
                <w:iCs/>
              </w:rPr>
              <w:t xml:space="preserve"> управленческих решений </w:t>
            </w:r>
            <w:r w:rsidR="003B5371">
              <w:rPr>
                <w:bCs/>
                <w:iCs/>
              </w:rPr>
              <w:t>в области</w:t>
            </w:r>
            <w:r w:rsidR="003032BF">
              <w:rPr>
                <w:bCs/>
                <w:iCs/>
              </w:rPr>
              <w:t xml:space="preserve"> управлени</w:t>
            </w:r>
            <w:r w:rsidR="003B5371">
              <w:rPr>
                <w:bCs/>
                <w:iCs/>
              </w:rPr>
              <w:t>я</w:t>
            </w:r>
            <w:r w:rsidR="003032BF">
              <w:rPr>
                <w:bCs/>
                <w:iCs/>
              </w:rPr>
              <w:t xml:space="preserve"> финансами </w:t>
            </w:r>
            <w:r w:rsidR="003032BF" w:rsidRPr="00D76F38">
              <w:t>хозяйствующего субъекта</w:t>
            </w:r>
            <w:r w:rsidR="003032BF">
              <w:t>.</w:t>
            </w:r>
          </w:p>
          <w:p w14:paraId="14E1BBDF" w14:textId="40EA876B" w:rsidR="00D76F38" w:rsidRPr="001562FB" w:rsidRDefault="00131A57" w:rsidP="00131A57">
            <w:pPr>
              <w:jc w:val="both"/>
              <w:rPr>
                <w:b/>
                <w:iCs/>
              </w:rPr>
            </w:pPr>
            <w:r w:rsidRPr="00131A57">
              <w:rPr>
                <w:b/>
                <w:iCs/>
              </w:rPr>
              <w:t xml:space="preserve">уметь: </w:t>
            </w:r>
            <w:r w:rsidR="003032BF" w:rsidRPr="003032BF">
              <w:rPr>
                <w:bCs/>
                <w:iCs/>
              </w:rPr>
              <w:t xml:space="preserve">принимать </w:t>
            </w:r>
            <w:r w:rsidR="003B5371">
              <w:rPr>
                <w:bCs/>
                <w:iCs/>
              </w:rPr>
              <w:t>адекватные</w:t>
            </w:r>
            <w:r w:rsidR="003032BF" w:rsidRPr="003032BF">
              <w:rPr>
                <w:bCs/>
                <w:iCs/>
              </w:rPr>
              <w:t xml:space="preserve"> управленчески</w:t>
            </w:r>
            <w:r w:rsidR="003032BF">
              <w:rPr>
                <w:bCs/>
                <w:iCs/>
              </w:rPr>
              <w:t>е</w:t>
            </w:r>
            <w:r w:rsidR="003032BF" w:rsidRPr="003032BF">
              <w:rPr>
                <w:bCs/>
                <w:iCs/>
              </w:rPr>
              <w:t xml:space="preserve"> решени</w:t>
            </w:r>
            <w:r w:rsidR="003032BF">
              <w:rPr>
                <w:bCs/>
                <w:iCs/>
              </w:rPr>
              <w:t xml:space="preserve">я </w:t>
            </w:r>
            <w:r w:rsidR="003B5371">
              <w:rPr>
                <w:bCs/>
                <w:iCs/>
              </w:rPr>
              <w:t xml:space="preserve">при управлении финансами </w:t>
            </w:r>
            <w:r w:rsidR="003B5371" w:rsidRPr="00D76F38">
              <w:t>хозяйствующего субъекта</w:t>
            </w:r>
            <w:r w:rsidR="003B5371">
              <w:t>.</w:t>
            </w:r>
          </w:p>
        </w:tc>
      </w:tr>
    </w:tbl>
    <w:p w14:paraId="55EA8760" w14:textId="75AF7C79" w:rsidR="008F7124" w:rsidRPr="0005126E" w:rsidRDefault="008F7124" w:rsidP="006B3B5C">
      <w:pPr>
        <w:spacing w:line="120" w:lineRule="auto"/>
        <w:jc w:val="both"/>
        <w:outlineLvl w:val="0"/>
        <w:rPr>
          <w:bCs/>
          <w:color w:val="000000" w:themeColor="text1"/>
          <w:sz w:val="28"/>
          <w:szCs w:val="28"/>
        </w:rPr>
      </w:pPr>
    </w:p>
    <w:p w14:paraId="2AD877D0" w14:textId="77777777" w:rsidR="006B3B5C" w:rsidRDefault="006B3B5C" w:rsidP="004C56A1">
      <w:pPr>
        <w:spacing w:line="120" w:lineRule="auto"/>
        <w:jc w:val="both"/>
        <w:outlineLvl w:val="0"/>
        <w:rPr>
          <w:b/>
          <w:bCs/>
          <w:sz w:val="28"/>
          <w:szCs w:val="28"/>
        </w:rPr>
      </w:pPr>
      <w:bookmarkStart w:id="8" w:name="_Toc118029376"/>
    </w:p>
    <w:p w14:paraId="52F06973" w14:textId="5BE2E783" w:rsidR="0007378C" w:rsidRPr="00F1253E" w:rsidRDefault="00F1253E">
      <w:pPr>
        <w:spacing w:line="360" w:lineRule="auto"/>
        <w:jc w:val="both"/>
        <w:outlineLvl w:val="0"/>
        <w:rPr>
          <w:b/>
          <w:sz w:val="28"/>
          <w:szCs w:val="28"/>
        </w:rPr>
      </w:pPr>
      <w:r w:rsidRPr="00F1253E">
        <w:rPr>
          <w:b/>
          <w:bCs/>
          <w:sz w:val="28"/>
          <w:szCs w:val="28"/>
        </w:rPr>
        <w:t xml:space="preserve">3. </w:t>
      </w:r>
      <w:r w:rsidR="001D4F68">
        <w:rPr>
          <w:b/>
          <w:bCs/>
          <w:sz w:val="28"/>
          <w:szCs w:val="28"/>
        </w:rPr>
        <w:t xml:space="preserve">  </w:t>
      </w:r>
      <w:r w:rsidRPr="00F1253E">
        <w:rPr>
          <w:b/>
          <w:bCs/>
          <w:sz w:val="28"/>
          <w:szCs w:val="28"/>
        </w:rPr>
        <w:t>Место дисциплины в структуре образовательной программы</w:t>
      </w:r>
      <w:bookmarkEnd w:id="8"/>
    </w:p>
    <w:p w14:paraId="1F52BC5B" w14:textId="489A4F79" w:rsidR="006908F1" w:rsidRDefault="00F1253E" w:rsidP="004C56A1">
      <w:pPr>
        <w:spacing w:before="40" w:line="360" w:lineRule="auto"/>
        <w:ind w:firstLine="709"/>
        <w:jc w:val="both"/>
        <w:rPr>
          <w:sz w:val="28"/>
          <w:szCs w:val="28"/>
        </w:rPr>
      </w:pPr>
      <w:r w:rsidRPr="00F1253E">
        <w:rPr>
          <w:sz w:val="28"/>
          <w:szCs w:val="28"/>
        </w:rPr>
        <w:t xml:space="preserve">Дисциплина </w:t>
      </w:r>
      <w:r w:rsidR="007D3ED4" w:rsidRPr="00F1253E">
        <w:rPr>
          <w:sz w:val="28"/>
          <w:szCs w:val="28"/>
        </w:rPr>
        <w:t>«</w:t>
      </w:r>
      <w:r w:rsidR="007D3ED4">
        <w:rPr>
          <w:sz w:val="28"/>
          <w:szCs w:val="28"/>
        </w:rPr>
        <w:t>Международный рынок капиталов (на английском языке)»</w:t>
      </w:r>
      <w:r w:rsidRPr="00F1253E">
        <w:rPr>
          <w:sz w:val="28"/>
          <w:szCs w:val="28"/>
        </w:rPr>
        <w:t xml:space="preserve"> </w:t>
      </w:r>
      <w:r w:rsidR="002D452B" w:rsidRPr="00C118D8">
        <w:rPr>
          <w:color w:val="000000" w:themeColor="text1"/>
          <w:sz w:val="28"/>
          <w:szCs w:val="28"/>
        </w:rPr>
        <w:t xml:space="preserve">входит в модуль дисциплин по выбору, углубляющих освоение </w:t>
      </w:r>
      <w:r w:rsidR="002D452B">
        <w:rPr>
          <w:color w:val="000000" w:themeColor="text1"/>
          <w:sz w:val="28"/>
          <w:szCs w:val="28"/>
        </w:rPr>
        <w:t xml:space="preserve">программ </w:t>
      </w:r>
      <w:r w:rsidR="002D452B" w:rsidRPr="00C118D8">
        <w:rPr>
          <w:color w:val="000000" w:themeColor="text1"/>
          <w:sz w:val="28"/>
          <w:szCs w:val="28"/>
        </w:rPr>
        <w:t>магистратуры</w:t>
      </w:r>
      <w:r w:rsidR="002D452B">
        <w:rPr>
          <w:color w:val="000000" w:themeColor="text1"/>
          <w:sz w:val="28"/>
          <w:szCs w:val="28"/>
        </w:rPr>
        <w:t xml:space="preserve"> по </w:t>
      </w:r>
      <w:r w:rsidRPr="00F1253E">
        <w:rPr>
          <w:sz w:val="28"/>
          <w:szCs w:val="28"/>
        </w:rPr>
        <w:t>направлени</w:t>
      </w:r>
      <w:r w:rsidR="00671DDC">
        <w:rPr>
          <w:sz w:val="28"/>
          <w:szCs w:val="28"/>
        </w:rPr>
        <w:t>ю</w:t>
      </w:r>
      <w:r w:rsidRPr="00F1253E">
        <w:rPr>
          <w:sz w:val="28"/>
          <w:szCs w:val="28"/>
        </w:rPr>
        <w:t xml:space="preserve"> подготовки</w:t>
      </w:r>
      <w:r w:rsidR="00671DDC">
        <w:rPr>
          <w:sz w:val="28"/>
          <w:szCs w:val="28"/>
        </w:rPr>
        <w:t xml:space="preserve"> </w:t>
      </w:r>
      <w:r w:rsidRPr="00F1253E">
        <w:rPr>
          <w:sz w:val="28"/>
          <w:szCs w:val="28"/>
        </w:rPr>
        <w:t>38.04.0</w:t>
      </w:r>
      <w:r w:rsidR="00697B1D">
        <w:rPr>
          <w:sz w:val="28"/>
          <w:szCs w:val="28"/>
        </w:rPr>
        <w:t>1</w:t>
      </w:r>
      <w:r w:rsidR="001D205E" w:rsidRPr="001D205E">
        <w:rPr>
          <w:sz w:val="28"/>
          <w:szCs w:val="28"/>
        </w:rPr>
        <w:t xml:space="preserve"> </w:t>
      </w:r>
      <w:r w:rsidR="001D205E">
        <w:rPr>
          <w:sz w:val="28"/>
          <w:szCs w:val="28"/>
        </w:rPr>
        <w:t>–</w:t>
      </w:r>
      <w:r w:rsidR="001D205E" w:rsidRPr="001D205E">
        <w:rPr>
          <w:sz w:val="28"/>
          <w:szCs w:val="28"/>
        </w:rPr>
        <w:t xml:space="preserve"> </w:t>
      </w:r>
      <w:r w:rsidR="00697B1D">
        <w:rPr>
          <w:sz w:val="28"/>
          <w:szCs w:val="28"/>
        </w:rPr>
        <w:t>Экономика</w:t>
      </w:r>
      <w:r w:rsidR="00DF48AD">
        <w:rPr>
          <w:sz w:val="28"/>
          <w:szCs w:val="28"/>
        </w:rPr>
        <w:t>, направленност</w:t>
      </w:r>
      <w:r w:rsidR="00DB6673">
        <w:rPr>
          <w:sz w:val="28"/>
          <w:szCs w:val="28"/>
        </w:rPr>
        <w:t>и</w:t>
      </w:r>
      <w:r w:rsidR="00DF48AD">
        <w:rPr>
          <w:sz w:val="28"/>
          <w:szCs w:val="28"/>
        </w:rPr>
        <w:t xml:space="preserve"> программы магистратуры</w:t>
      </w:r>
      <w:r w:rsidR="00DB6673" w:rsidRPr="00DB6673">
        <w:rPr>
          <w:sz w:val="28"/>
          <w:szCs w:val="28"/>
        </w:rPr>
        <w:t>:</w:t>
      </w:r>
      <w:r w:rsidR="00DF48AD">
        <w:rPr>
          <w:sz w:val="28"/>
          <w:szCs w:val="28"/>
        </w:rPr>
        <w:t xml:space="preserve"> «</w:t>
      </w:r>
      <w:r w:rsidR="00DF48AD" w:rsidRPr="00DF48AD">
        <w:rPr>
          <w:sz w:val="28"/>
          <w:szCs w:val="28"/>
        </w:rPr>
        <w:t>Ценные бумаги и финансовый инжиниринг</w:t>
      </w:r>
      <w:r w:rsidR="00DF48AD">
        <w:rPr>
          <w:sz w:val="28"/>
          <w:szCs w:val="28"/>
        </w:rPr>
        <w:t>»</w:t>
      </w:r>
      <w:r w:rsidR="00671DDC">
        <w:rPr>
          <w:sz w:val="28"/>
          <w:szCs w:val="28"/>
        </w:rPr>
        <w:t>.</w:t>
      </w:r>
    </w:p>
    <w:p w14:paraId="0463D774" w14:textId="2219978B" w:rsidR="00DF48AD" w:rsidRPr="00DF48AD" w:rsidRDefault="001D4F68" w:rsidP="00797B30">
      <w:pPr>
        <w:pStyle w:val="aff0"/>
        <w:spacing w:before="120" w:after="0" w:line="264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  </w:t>
      </w:r>
      <w:r w:rsidRPr="001D4F68">
        <w:rPr>
          <w:rFonts w:ascii="Times New Roman" w:hAnsi="Times New Roman"/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3FE5665" w14:textId="4001ACD2" w:rsidR="00390DF1" w:rsidRPr="00780446" w:rsidRDefault="00DF48AD" w:rsidP="00780446">
      <w:pPr>
        <w:spacing w:after="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</w:t>
      </w:r>
      <w:r w:rsidR="00323CCB">
        <w:rPr>
          <w:sz w:val="28"/>
          <w:szCs w:val="28"/>
        </w:rPr>
        <w:tab/>
      </w:r>
      <w:r w:rsidR="00780446">
        <w:rPr>
          <w:sz w:val="28"/>
          <w:szCs w:val="28"/>
        </w:rPr>
        <w:t xml:space="preserve">       </w:t>
      </w:r>
      <w:r w:rsidR="00F1253E" w:rsidRPr="00DF48AD">
        <w:rPr>
          <w:sz w:val="28"/>
          <w:szCs w:val="28"/>
        </w:rPr>
        <w:t xml:space="preserve">Таблица </w:t>
      </w:r>
      <w:r w:rsidR="009C0CDC" w:rsidRPr="00DF48AD">
        <w:rPr>
          <w:sz w:val="28"/>
          <w:szCs w:val="28"/>
        </w:rPr>
        <w:t>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32"/>
        <w:gridCol w:w="2008"/>
        <w:gridCol w:w="2755"/>
      </w:tblGrid>
      <w:tr w:rsidR="0007378C" w:rsidRPr="00F1253E" w14:paraId="3D6BF1A7" w14:textId="77777777" w:rsidTr="00390DF1">
        <w:trPr>
          <w:trHeight w:val="653"/>
        </w:trPr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B8586A3" w14:textId="77777777" w:rsidR="0007378C" w:rsidRPr="00F1253E" w:rsidRDefault="00F1253E">
            <w:pPr>
              <w:keepNext/>
              <w:rPr>
                <w:b/>
              </w:rPr>
            </w:pPr>
            <w:r w:rsidRPr="00F1253E">
              <w:rPr>
                <w:b/>
              </w:rPr>
              <w:t>Вид учебной работы по дисциплине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C8B0B14" w14:textId="77777777" w:rsidR="0007378C" w:rsidRPr="00F1253E" w:rsidRDefault="00F1253E">
            <w:pPr>
              <w:keepNext/>
              <w:jc w:val="center"/>
              <w:rPr>
                <w:b/>
              </w:rPr>
            </w:pPr>
            <w:r w:rsidRPr="00F1253E">
              <w:rPr>
                <w:b/>
              </w:rPr>
              <w:t>Всего</w:t>
            </w:r>
          </w:p>
          <w:p w14:paraId="7D3505CF" w14:textId="77777777" w:rsidR="0007378C" w:rsidRPr="00F1253E" w:rsidRDefault="00F1253E">
            <w:pPr>
              <w:keepNext/>
              <w:jc w:val="center"/>
              <w:rPr>
                <w:b/>
              </w:rPr>
            </w:pPr>
            <w:r w:rsidRPr="00F1253E">
              <w:rPr>
                <w:b/>
              </w:rPr>
              <w:t>(в з/е и часах)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62CC6AA" w14:textId="625408B2" w:rsidR="0007378C" w:rsidRPr="00F1253E" w:rsidRDefault="00F1253E">
            <w:pPr>
              <w:keepNext/>
              <w:jc w:val="center"/>
              <w:rPr>
                <w:b/>
              </w:rPr>
            </w:pPr>
            <w:r w:rsidRPr="00F1253E">
              <w:rPr>
                <w:b/>
              </w:rPr>
              <w:t xml:space="preserve">Модуль </w:t>
            </w:r>
            <w:r w:rsidR="00941AC5">
              <w:rPr>
                <w:b/>
              </w:rPr>
              <w:t>5</w:t>
            </w:r>
          </w:p>
          <w:p w14:paraId="2ECE5A53" w14:textId="6C3CB4D7" w:rsidR="0007378C" w:rsidRPr="00F1253E" w:rsidRDefault="00F1253E">
            <w:pPr>
              <w:keepNext/>
              <w:jc w:val="center"/>
              <w:rPr>
                <w:b/>
              </w:rPr>
            </w:pPr>
            <w:r w:rsidRPr="00F1253E">
              <w:rPr>
                <w:b/>
              </w:rPr>
              <w:t xml:space="preserve">(в </w:t>
            </w:r>
            <w:r w:rsidR="00A5630D" w:rsidRPr="00F1253E">
              <w:rPr>
                <w:b/>
              </w:rPr>
              <w:t xml:space="preserve">з/е </w:t>
            </w:r>
            <w:r w:rsidR="00A5630D">
              <w:rPr>
                <w:b/>
              </w:rPr>
              <w:t xml:space="preserve">и </w:t>
            </w:r>
            <w:r w:rsidRPr="00F1253E">
              <w:rPr>
                <w:b/>
              </w:rPr>
              <w:t>часах)</w:t>
            </w:r>
          </w:p>
        </w:tc>
      </w:tr>
      <w:tr w:rsidR="0007378C" w:rsidRPr="00F1253E" w14:paraId="73EF0203" w14:textId="77777777" w:rsidTr="009E11B0">
        <w:trPr>
          <w:trHeight w:val="242"/>
        </w:trPr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262CA" w14:textId="77777777" w:rsidR="0007378C" w:rsidRPr="00F1253E" w:rsidRDefault="00F1253E">
            <w:pPr>
              <w:keepNext/>
              <w:rPr>
                <w:b/>
              </w:rPr>
            </w:pPr>
            <w:r w:rsidRPr="00F1253E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4D864" w14:textId="41E4F958" w:rsidR="0007378C" w:rsidRPr="00941AC5" w:rsidRDefault="00941AC5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F1253E" w:rsidRPr="00F1253E">
              <w:rPr>
                <w:b/>
                <w:lang w:val="en-US"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E5BA8" w14:textId="4F02C1EA" w:rsidR="0007378C" w:rsidRPr="00941AC5" w:rsidRDefault="00941AC5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F1253E" w:rsidRPr="00F1253E">
              <w:rPr>
                <w:b/>
                <w:lang w:val="en-US"/>
              </w:rPr>
              <w:t>/</w:t>
            </w:r>
            <w:r>
              <w:rPr>
                <w:b/>
              </w:rPr>
              <w:t>108</w:t>
            </w:r>
          </w:p>
        </w:tc>
      </w:tr>
      <w:tr w:rsidR="0007378C" w:rsidRPr="00F1253E" w14:paraId="1D795BDE" w14:textId="77777777" w:rsidTr="009E11B0">
        <w:trPr>
          <w:trHeight w:val="90"/>
        </w:trPr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D1FF5" w14:textId="77777777" w:rsidR="0007378C" w:rsidRPr="00F1253E" w:rsidRDefault="00F1253E">
            <w:pPr>
              <w:keepNext/>
              <w:rPr>
                <w:b/>
                <w:i/>
              </w:rPr>
            </w:pPr>
            <w:r w:rsidRPr="00F1253E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FBF03" w14:textId="7A3B5DF7" w:rsidR="0007378C" w:rsidRPr="00F1253E" w:rsidRDefault="0017146D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FBB17" w14:textId="4DB0F84C" w:rsidR="0007378C" w:rsidRPr="00F1253E" w:rsidRDefault="0017146D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07378C" w:rsidRPr="00F1253E" w14:paraId="7399DDAD" w14:textId="77777777" w:rsidTr="009E11B0">
        <w:trPr>
          <w:trHeight w:val="236"/>
        </w:trPr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60686" w14:textId="77777777" w:rsidR="0007378C" w:rsidRPr="00F1253E" w:rsidRDefault="00F1253E">
            <w:pPr>
              <w:keepNext/>
              <w:rPr>
                <w:i/>
              </w:rPr>
            </w:pPr>
            <w:r w:rsidRPr="00F1253E">
              <w:rPr>
                <w:i/>
              </w:rPr>
              <w:t xml:space="preserve">Лекции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52954" w14:textId="003DAF0B" w:rsidR="0007378C" w:rsidRPr="000540BE" w:rsidRDefault="000540BE">
            <w:pPr>
              <w:keepNext/>
              <w:jc w:val="center"/>
            </w:pPr>
            <w:r>
              <w:t>8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F75DF" w14:textId="11EC1AB0" w:rsidR="0007378C" w:rsidRPr="00F1253E" w:rsidRDefault="000540BE" w:rsidP="000540BE">
            <w:pPr>
              <w:keepNext/>
              <w:tabs>
                <w:tab w:val="left" w:pos="1104"/>
                <w:tab w:val="center" w:pos="1269"/>
              </w:tabs>
              <w:jc w:val="center"/>
              <w:rPr>
                <w:lang w:val="en-US"/>
              </w:rPr>
            </w:pPr>
            <w:r>
              <w:t>8</w:t>
            </w:r>
          </w:p>
        </w:tc>
      </w:tr>
      <w:tr w:rsidR="0007378C" w:rsidRPr="00F1253E" w14:paraId="3387F2F6" w14:textId="77777777" w:rsidTr="009E11B0">
        <w:trPr>
          <w:trHeight w:val="239"/>
        </w:trPr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A24BD" w14:textId="77777777" w:rsidR="0007378C" w:rsidRPr="00F1253E" w:rsidRDefault="00F1253E">
            <w:pPr>
              <w:keepNext/>
              <w:rPr>
                <w:i/>
              </w:rPr>
            </w:pPr>
            <w:r w:rsidRPr="00F1253E">
              <w:rPr>
                <w:i/>
              </w:rPr>
              <w:t xml:space="preserve">Семинары, практические занятия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06044" w14:textId="7DA2BADF" w:rsidR="0007378C" w:rsidRPr="000540BE" w:rsidRDefault="009C228A">
            <w:pPr>
              <w:keepNext/>
              <w:jc w:val="center"/>
            </w:pPr>
            <w:r>
              <w:t>24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A096A" w14:textId="1C9E2ED1" w:rsidR="0007378C" w:rsidRPr="000540BE" w:rsidRDefault="009C228A">
            <w:pPr>
              <w:keepNext/>
              <w:jc w:val="center"/>
            </w:pPr>
            <w:r>
              <w:t>24</w:t>
            </w:r>
          </w:p>
        </w:tc>
      </w:tr>
      <w:tr w:rsidR="0007378C" w:rsidRPr="00F1253E" w14:paraId="21E6BBFA" w14:textId="77777777" w:rsidTr="009E11B0">
        <w:trPr>
          <w:trHeight w:val="230"/>
        </w:trPr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09DD7" w14:textId="77777777" w:rsidR="0007378C" w:rsidRPr="00F1253E" w:rsidRDefault="00F1253E">
            <w:pPr>
              <w:keepNext/>
              <w:rPr>
                <w:b/>
                <w:i/>
              </w:rPr>
            </w:pPr>
            <w:r w:rsidRPr="00F1253E">
              <w:rPr>
                <w:b/>
                <w:i/>
              </w:rPr>
              <w:t>Самостоятельная работа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3E5BF" w14:textId="44D932AD" w:rsidR="0007378C" w:rsidRPr="00FF549E" w:rsidRDefault="0017146D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1A368" w14:textId="485A0F83" w:rsidR="0007378C" w:rsidRPr="00FF549E" w:rsidRDefault="0017146D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</w:tr>
      <w:tr w:rsidR="0007378C" w:rsidRPr="00F1253E" w14:paraId="071C13C0" w14:textId="77777777" w:rsidTr="009E11B0">
        <w:trPr>
          <w:trHeight w:val="361"/>
        </w:trPr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62E94" w14:textId="77777777" w:rsidR="0007378C" w:rsidRPr="00F1253E" w:rsidRDefault="00F1253E">
            <w:pPr>
              <w:keepNext/>
            </w:pPr>
            <w:r w:rsidRPr="00F1253E">
              <w:t xml:space="preserve">Вид текущего контроля 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F5A58D" w14:textId="67465760" w:rsidR="0007378C" w:rsidRPr="00F1253E" w:rsidRDefault="00FF549E">
            <w:pPr>
              <w:keepNext/>
              <w:jc w:val="center"/>
            </w:pPr>
            <w:r>
              <w:t xml:space="preserve">Контрольная </w:t>
            </w:r>
            <w:r w:rsidR="00E713E5">
              <w:br/>
            </w:r>
            <w:r>
              <w:t>работа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CFE7F" w14:textId="1FB1CD2C" w:rsidR="0007378C" w:rsidRPr="00F1253E" w:rsidRDefault="00FF549E">
            <w:pPr>
              <w:keepNext/>
              <w:jc w:val="center"/>
              <w:rPr>
                <w:b/>
              </w:rPr>
            </w:pPr>
            <w:r>
              <w:t xml:space="preserve">Контрольная </w:t>
            </w:r>
            <w:r>
              <w:br/>
              <w:t>работа</w:t>
            </w:r>
          </w:p>
        </w:tc>
      </w:tr>
      <w:tr w:rsidR="0007378C" w:rsidRPr="00F1253E" w14:paraId="3103622C" w14:textId="77777777" w:rsidTr="009E11B0">
        <w:trPr>
          <w:trHeight w:val="228"/>
        </w:trPr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E5669" w14:textId="77777777" w:rsidR="0007378C" w:rsidRPr="00F1253E" w:rsidRDefault="00F1253E">
            <w:pPr>
              <w:keepNext/>
            </w:pPr>
            <w:r w:rsidRPr="00F1253E">
              <w:t>Вид промежуточной аттестации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5D3B0" w14:textId="0C505FE8" w:rsidR="0007378C" w:rsidRPr="00F1253E" w:rsidRDefault="00682578">
            <w:pPr>
              <w:keepNext/>
              <w:jc w:val="center"/>
            </w:pPr>
            <w:r>
              <w:t>Экзамен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6BCBD" w14:textId="29BC3765" w:rsidR="0007378C" w:rsidRPr="00F1253E" w:rsidRDefault="00682578">
            <w:pPr>
              <w:keepNext/>
              <w:jc w:val="center"/>
              <w:rPr>
                <w:b/>
              </w:rPr>
            </w:pPr>
            <w:r>
              <w:t>Экзамен</w:t>
            </w:r>
          </w:p>
        </w:tc>
      </w:tr>
    </w:tbl>
    <w:p w14:paraId="69D9FEB5" w14:textId="4116DDD6" w:rsidR="0007378C" w:rsidRDefault="0007378C" w:rsidP="00A5630D">
      <w:pPr>
        <w:spacing w:line="120" w:lineRule="auto"/>
        <w:jc w:val="both"/>
        <w:rPr>
          <w:lang w:val="x-none"/>
        </w:rPr>
      </w:pPr>
    </w:p>
    <w:p w14:paraId="338BEEC5" w14:textId="77777777" w:rsidR="00780446" w:rsidRDefault="00780446">
      <w:pPr>
        <w:jc w:val="both"/>
        <w:outlineLvl w:val="0"/>
        <w:rPr>
          <w:b/>
          <w:bCs/>
          <w:sz w:val="28"/>
          <w:szCs w:val="28"/>
        </w:rPr>
      </w:pPr>
      <w:bookmarkStart w:id="9" w:name="_Toc83116185"/>
      <w:bookmarkStart w:id="10" w:name="_Toc118029377"/>
    </w:p>
    <w:p w14:paraId="1E53FB44" w14:textId="77777777" w:rsidR="00780446" w:rsidRDefault="00780446">
      <w:pPr>
        <w:jc w:val="both"/>
        <w:outlineLvl w:val="0"/>
        <w:rPr>
          <w:b/>
          <w:bCs/>
          <w:sz w:val="28"/>
          <w:szCs w:val="28"/>
        </w:rPr>
      </w:pPr>
    </w:p>
    <w:p w14:paraId="6DA99B50" w14:textId="77777777" w:rsidR="00780446" w:rsidRDefault="00780446">
      <w:pPr>
        <w:jc w:val="both"/>
        <w:outlineLvl w:val="0"/>
        <w:rPr>
          <w:b/>
          <w:bCs/>
          <w:sz w:val="28"/>
          <w:szCs w:val="28"/>
        </w:rPr>
      </w:pPr>
    </w:p>
    <w:p w14:paraId="7C0D39AC" w14:textId="24B6CF07" w:rsidR="0007378C" w:rsidRPr="00F1253E" w:rsidRDefault="00F1253E">
      <w:pPr>
        <w:jc w:val="both"/>
        <w:outlineLvl w:val="0"/>
        <w:rPr>
          <w:b/>
          <w:bCs/>
          <w:sz w:val="28"/>
          <w:szCs w:val="28"/>
        </w:rPr>
      </w:pPr>
      <w:r w:rsidRPr="00F1253E"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14:paraId="226A7B64" w14:textId="77777777" w:rsidR="00F1253E" w:rsidRPr="00F1253E" w:rsidRDefault="00F1253E">
      <w:pPr>
        <w:jc w:val="both"/>
        <w:outlineLvl w:val="1"/>
        <w:rPr>
          <w:b/>
          <w:bCs/>
          <w:sz w:val="28"/>
          <w:szCs w:val="28"/>
        </w:rPr>
      </w:pPr>
      <w:bookmarkStart w:id="11" w:name="_Toc83116186"/>
    </w:p>
    <w:p w14:paraId="6A0C6133" w14:textId="29DEEDDB" w:rsidR="0007378C" w:rsidRPr="00F1253E" w:rsidRDefault="00F1253E" w:rsidP="0079396E">
      <w:pPr>
        <w:outlineLvl w:val="1"/>
        <w:rPr>
          <w:b/>
          <w:bCs/>
          <w:sz w:val="28"/>
          <w:szCs w:val="28"/>
        </w:rPr>
      </w:pPr>
      <w:bookmarkStart w:id="12" w:name="_Toc118029378"/>
      <w:r w:rsidRPr="00F1253E">
        <w:rPr>
          <w:b/>
          <w:bCs/>
          <w:sz w:val="28"/>
          <w:szCs w:val="28"/>
        </w:rPr>
        <w:t>5.1</w:t>
      </w:r>
      <w:r w:rsidR="008F7124">
        <w:rPr>
          <w:b/>
          <w:bCs/>
          <w:sz w:val="28"/>
          <w:szCs w:val="28"/>
        </w:rPr>
        <w:t>.</w:t>
      </w:r>
      <w:r w:rsidRPr="00F1253E">
        <w:rPr>
          <w:b/>
          <w:bCs/>
          <w:sz w:val="28"/>
          <w:szCs w:val="28"/>
        </w:rPr>
        <w:t xml:space="preserve"> </w:t>
      </w:r>
      <w:r w:rsidR="008F7124">
        <w:rPr>
          <w:b/>
          <w:bCs/>
          <w:sz w:val="28"/>
          <w:szCs w:val="28"/>
        </w:rPr>
        <w:t xml:space="preserve"> </w:t>
      </w:r>
      <w:r w:rsidRPr="00F1253E">
        <w:rPr>
          <w:b/>
          <w:bCs/>
          <w:sz w:val="28"/>
          <w:szCs w:val="28"/>
        </w:rPr>
        <w:t>Содержание дисциплины</w:t>
      </w:r>
      <w:bookmarkEnd w:id="11"/>
      <w:bookmarkEnd w:id="12"/>
    </w:p>
    <w:p w14:paraId="77F9D25E" w14:textId="77777777" w:rsidR="0007378C" w:rsidRPr="00F1253E" w:rsidRDefault="0007378C">
      <w:pPr>
        <w:jc w:val="both"/>
        <w:rPr>
          <w:b/>
          <w:sz w:val="28"/>
          <w:szCs w:val="28"/>
        </w:rPr>
      </w:pPr>
    </w:p>
    <w:p w14:paraId="4A57274D" w14:textId="087458C5" w:rsidR="00F75838" w:rsidRPr="00FB428B" w:rsidRDefault="00F75838" w:rsidP="00F75838">
      <w:pPr>
        <w:spacing w:line="324" w:lineRule="auto"/>
        <w:jc w:val="both"/>
        <w:rPr>
          <w:b/>
          <w:sz w:val="28"/>
          <w:szCs w:val="28"/>
        </w:rPr>
      </w:pPr>
      <w:r w:rsidRPr="00FB428B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</w:t>
      </w:r>
      <w:r w:rsidRPr="00FB428B">
        <w:rPr>
          <w:b/>
          <w:sz w:val="28"/>
          <w:szCs w:val="28"/>
        </w:rPr>
        <w:t xml:space="preserve">. </w:t>
      </w:r>
      <w:bookmarkStart w:id="13" w:name="OLE_LINK5"/>
      <w:bookmarkStart w:id="14" w:name="OLE_LINK22"/>
      <w:r w:rsidR="008D030A">
        <w:rPr>
          <w:b/>
          <w:sz w:val="28"/>
          <w:szCs w:val="28"/>
        </w:rPr>
        <w:t>Фундаментальные о</w:t>
      </w:r>
      <w:r w:rsidR="00C55C8D">
        <w:rPr>
          <w:b/>
          <w:sz w:val="28"/>
          <w:szCs w:val="28"/>
        </w:rPr>
        <w:t xml:space="preserve">сновы </w:t>
      </w:r>
      <w:r>
        <w:rPr>
          <w:b/>
          <w:sz w:val="28"/>
          <w:szCs w:val="28"/>
        </w:rPr>
        <w:t>м</w:t>
      </w:r>
      <w:r w:rsidRPr="00FB428B">
        <w:rPr>
          <w:b/>
          <w:sz w:val="28"/>
          <w:szCs w:val="28"/>
        </w:rPr>
        <w:t>еждународн</w:t>
      </w:r>
      <w:r>
        <w:rPr>
          <w:b/>
          <w:sz w:val="28"/>
          <w:szCs w:val="28"/>
        </w:rPr>
        <w:t>ого рын</w:t>
      </w:r>
      <w:r w:rsidRPr="00FB428B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а</w:t>
      </w:r>
      <w:r w:rsidRPr="00FB428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капиталов</w:t>
      </w:r>
    </w:p>
    <w:p w14:paraId="79F95F93" w14:textId="566FE5D1" w:rsidR="006463A8" w:rsidRPr="00C447FF" w:rsidRDefault="006463A8" w:rsidP="00F75838">
      <w:pPr>
        <w:spacing w:line="324" w:lineRule="auto"/>
        <w:jc w:val="both"/>
        <w:rPr>
          <w:sz w:val="28"/>
          <w:szCs w:val="28"/>
        </w:rPr>
      </w:pPr>
      <w:bookmarkStart w:id="15" w:name="OLE_LINK28"/>
      <w:bookmarkStart w:id="16" w:name="OLE_LINK29"/>
      <w:r>
        <w:rPr>
          <w:sz w:val="28"/>
          <w:szCs w:val="28"/>
        </w:rPr>
        <w:t>Понятие международного рынка капиталов</w:t>
      </w:r>
      <w:r w:rsidR="00C447FF" w:rsidRPr="00C447FF">
        <w:rPr>
          <w:sz w:val="28"/>
          <w:szCs w:val="28"/>
        </w:rPr>
        <w:t xml:space="preserve">, </w:t>
      </w:r>
      <w:r w:rsidR="00C447FF">
        <w:rPr>
          <w:sz w:val="28"/>
          <w:szCs w:val="28"/>
        </w:rPr>
        <w:t>его р</w:t>
      </w:r>
      <w:r>
        <w:rPr>
          <w:sz w:val="28"/>
          <w:szCs w:val="28"/>
        </w:rPr>
        <w:t xml:space="preserve">оль и функции в глобальной экономике. </w:t>
      </w:r>
      <w:r w:rsidR="008C7453">
        <w:rPr>
          <w:sz w:val="28"/>
          <w:szCs w:val="28"/>
        </w:rPr>
        <w:t xml:space="preserve">Характерные отличия от денежного рынка. </w:t>
      </w:r>
      <w:r>
        <w:rPr>
          <w:sz w:val="28"/>
          <w:szCs w:val="28"/>
        </w:rPr>
        <w:t>С</w:t>
      </w:r>
      <w:r w:rsidR="001E0331">
        <w:rPr>
          <w:sz w:val="28"/>
          <w:szCs w:val="28"/>
        </w:rPr>
        <w:t xml:space="preserve">труктура </w:t>
      </w:r>
      <w:r>
        <w:rPr>
          <w:sz w:val="28"/>
          <w:szCs w:val="28"/>
        </w:rPr>
        <w:t>по секторам</w:t>
      </w:r>
      <w:r w:rsidR="00545CDE" w:rsidRPr="00545CDE">
        <w:rPr>
          <w:sz w:val="28"/>
          <w:szCs w:val="28"/>
        </w:rPr>
        <w:t xml:space="preserve">, </w:t>
      </w:r>
      <w:r w:rsidR="00545CDE">
        <w:rPr>
          <w:sz w:val="28"/>
          <w:szCs w:val="28"/>
        </w:rPr>
        <w:t>участникам</w:t>
      </w:r>
      <w:r>
        <w:rPr>
          <w:sz w:val="28"/>
          <w:szCs w:val="28"/>
        </w:rPr>
        <w:t xml:space="preserve"> и используемым активам (инструментам).</w:t>
      </w:r>
      <w:r w:rsidR="00545CDE">
        <w:rPr>
          <w:sz w:val="28"/>
          <w:szCs w:val="28"/>
        </w:rPr>
        <w:t xml:space="preserve"> </w:t>
      </w:r>
      <w:r w:rsidR="00C447FF">
        <w:rPr>
          <w:sz w:val="28"/>
          <w:szCs w:val="28"/>
        </w:rPr>
        <w:t>Ценообразование</w:t>
      </w:r>
      <w:r w:rsidR="00981963">
        <w:rPr>
          <w:sz w:val="28"/>
          <w:szCs w:val="28"/>
        </w:rPr>
        <w:t xml:space="preserve"> на активы (инструменты) международного рынка капиталов</w:t>
      </w:r>
      <w:r w:rsidR="00C447FF" w:rsidRPr="00C447FF">
        <w:rPr>
          <w:sz w:val="28"/>
          <w:szCs w:val="28"/>
        </w:rPr>
        <w:t xml:space="preserve">: </w:t>
      </w:r>
      <w:r w:rsidR="007204D7">
        <w:rPr>
          <w:sz w:val="28"/>
          <w:szCs w:val="28"/>
        </w:rPr>
        <w:t xml:space="preserve">основные </w:t>
      </w:r>
      <w:r w:rsidR="00C447FF">
        <w:rPr>
          <w:sz w:val="28"/>
          <w:szCs w:val="28"/>
        </w:rPr>
        <w:t>факторы</w:t>
      </w:r>
      <w:r w:rsidR="00C447FF" w:rsidRPr="00C447FF">
        <w:rPr>
          <w:sz w:val="28"/>
          <w:szCs w:val="28"/>
        </w:rPr>
        <w:t xml:space="preserve">, </w:t>
      </w:r>
      <w:r w:rsidR="00C447FF">
        <w:rPr>
          <w:sz w:val="28"/>
          <w:szCs w:val="28"/>
        </w:rPr>
        <w:t xml:space="preserve">определяющие спрос и предложение. </w:t>
      </w:r>
      <w:r w:rsidR="007204D7">
        <w:rPr>
          <w:sz w:val="28"/>
          <w:szCs w:val="28"/>
        </w:rPr>
        <w:t>В</w:t>
      </w:r>
      <w:r w:rsidR="00C447FF">
        <w:rPr>
          <w:sz w:val="28"/>
          <w:szCs w:val="28"/>
        </w:rPr>
        <w:t xml:space="preserve">иды процентных ставок на рынке капиталов. Риск и доходность на </w:t>
      </w:r>
      <w:r w:rsidR="00AC60A2">
        <w:rPr>
          <w:sz w:val="28"/>
          <w:szCs w:val="28"/>
        </w:rPr>
        <w:t xml:space="preserve">международном </w:t>
      </w:r>
      <w:r w:rsidR="00C447FF">
        <w:rPr>
          <w:sz w:val="28"/>
          <w:szCs w:val="28"/>
        </w:rPr>
        <w:t>рынке капиталов</w:t>
      </w:r>
      <w:r w:rsidR="00BF2CA8" w:rsidRPr="00BF2CA8">
        <w:rPr>
          <w:sz w:val="28"/>
          <w:szCs w:val="28"/>
        </w:rPr>
        <w:t>:</w:t>
      </w:r>
      <w:r w:rsidR="00BF2CA8">
        <w:rPr>
          <w:sz w:val="28"/>
          <w:szCs w:val="28"/>
        </w:rPr>
        <w:t xml:space="preserve"> основные виды рисков</w:t>
      </w:r>
      <w:r w:rsidR="00AC60A2">
        <w:rPr>
          <w:sz w:val="28"/>
          <w:szCs w:val="28"/>
        </w:rPr>
        <w:t xml:space="preserve"> при совершении операций на рынке капиталов</w:t>
      </w:r>
      <w:r w:rsidR="00BF2CA8" w:rsidRPr="00BF2CA8">
        <w:rPr>
          <w:sz w:val="28"/>
          <w:szCs w:val="28"/>
        </w:rPr>
        <w:t xml:space="preserve">, </w:t>
      </w:r>
      <w:r w:rsidR="00C447FF">
        <w:rPr>
          <w:sz w:val="28"/>
          <w:szCs w:val="28"/>
        </w:rPr>
        <w:t>их взаимосвязь</w:t>
      </w:r>
      <w:r w:rsidR="00BF2CA8">
        <w:rPr>
          <w:sz w:val="28"/>
          <w:szCs w:val="28"/>
        </w:rPr>
        <w:t xml:space="preserve"> с доходностью</w:t>
      </w:r>
      <w:r w:rsidR="00C447FF" w:rsidRPr="00C447FF">
        <w:rPr>
          <w:sz w:val="28"/>
          <w:szCs w:val="28"/>
        </w:rPr>
        <w:t>,</w:t>
      </w:r>
      <w:r w:rsidR="00C447FF">
        <w:rPr>
          <w:sz w:val="28"/>
          <w:szCs w:val="28"/>
        </w:rPr>
        <w:t xml:space="preserve"> безрисков</w:t>
      </w:r>
      <w:r w:rsidR="005A48A6">
        <w:rPr>
          <w:sz w:val="28"/>
          <w:szCs w:val="28"/>
        </w:rPr>
        <w:t>ая</w:t>
      </w:r>
      <w:r w:rsidR="00C447FF">
        <w:rPr>
          <w:sz w:val="28"/>
          <w:szCs w:val="28"/>
        </w:rPr>
        <w:t xml:space="preserve"> ставк</w:t>
      </w:r>
      <w:r w:rsidR="005A48A6">
        <w:rPr>
          <w:sz w:val="28"/>
          <w:szCs w:val="28"/>
        </w:rPr>
        <w:t>а</w:t>
      </w:r>
      <w:r w:rsidR="00C447FF">
        <w:rPr>
          <w:sz w:val="28"/>
          <w:szCs w:val="28"/>
        </w:rPr>
        <w:t>.</w:t>
      </w:r>
      <w:r w:rsidR="00BF2CA8" w:rsidRPr="00BF2CA8">
        <w:rPr>
          <w:sz w:val="28"/>
          <w:szCs w:val="28"/>
        </w:rPr>
        <w:t xml:space="preserve"> </w:t>
      </w:r>
      <w:r w:rsidR="00BF2CA8">
        <w:rPr>
          <w:sz w:val="28"/>
          <w:szCs w:val="28"/>
        </w:rPr>
        <w:t>Экономическая и ф</w:t>
      </w:r>
      <w:r w:rsidR="00BF2CA8" w:rsidRPr="00407C3E">
        <w:rPr>
          <w:sz w:val="28"/>
          <w:szCs w:val="28"/>
        </w:rPr>
        <w:t>инансов</w:t>
      </w:r>
      <w:r w:rsidR="00BF2CA8">
        <w:rPr>
          <w:sz w:val="28"/>
          <w:szCs w:val="28"/>
        </w:rPr>
        <w:t>ая</w:t>
      </w:r>
      <w:r w:rsidR="00BF2CA8" w:rsidRPr="00407C3E">
        <w:rPr>
          <w:sz w:val="28"/>
          <w:szCs w:val="28"/>
        </w:rPr>
        <w:t xml:space="preserve"> глобализаци</w:t>
      </w:r>
      <w:r w:rsidR="00BF2CA8">
        <w:rPr>
          <w:sz w:val="28"/>
          <w:szCs w:val="28"/>
        </w:rPr>
        <w:t>я.</w:t>
      </w:r>
      <w:r w:rsidR="00BF2CA8" w:rsidRPr="00BF2CA8">
        <w:rPr>
          <w:sz w:val="28"/>
          <w:szCs w:val="28"/>
        </w:rPr>
        <w:t xml:space="preserve"> </w:t>
      </w:r>
      <w:r w:rsidR="00BF2CA8">
        <w:rPr>
          <w:sz w:val="28"/>
          <w:szCs w:val="28"/>
        </w:rPr>
        <w:t xml:space="preserve">Международные финансовые центры. </w:t>
      </w:r>
      <w:r w:rsidR="00BF2CA8" w:rsidRPr="002032A2">
        <w:rPr>
          <w:sz w:val="28"/>
          <w:szCs w:val="28"/>
        </w:rPr>
        <w:t xml:space="preserve">Кризисы </w:t>
      </w:r>
      <w:r w:rsidR="00BF2CA8">
        <w:rPr>
          <w:sz w:val="28"/>
          <w:szCs w:val="28"/>
        </w:rPr>
        <w:t>международного рынка капиталов</w:t>
      </w:r>
      <w:r w:rsidR="00BF2CA8" w:rsidRPr="002032A2">
        <w:rPr>
          <w:sz w:val="28"/>
          <w:szCs w:val="28"/>
        </w:rPr>
        <w:t>.</w:t>
      </w:r>
    </w:p>
    <w:bookmarkEnd w:id="13"/>
    <w:bookmarkEnd w:id="14"/>
    <w:bookmarkEnd w:id="15"/>
    <w:bookmarkEnd w:id="16"/>
    <w:p w14:paraId="45A1DDCD" w14:textId="77777777" w:rsidR="00F75838" w:rsidRPr="00FB1622" w:rsidRDefault="00F75838" w:rsidP="00F75838">
      <w:pPr>
        <w:spacing w:line="120" w:lineRule="auto"/>
        <w:jc w:val="both"/>
        <w:rPr>
          <w:sz w:val="28"/>
          <w:szCs w:val="28"/>
        </w:rPr>
      </w:pPr>
    </w:p>
    <w:p w14:paraId="5EE48AE6" w14:textId="77777777" w:rsidR="00F75838" w:rsidRPr="00FB428B" w:rsidRDefault="00F75838" w:rsidP="00F75838">
      <w:pPr>
        <w:spacing w:line="324" w:lineRule="auto"/>
        <w:jc w:val="both"/>
        <w:rPr>
          <w:b/>
          <w:sz w:val="28"/>
          <w:szCs w:val="28"/>
        </w:rPr>
      </w:pPr>
      <w:r w:rsidRPr="00FB428B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2</w:t>
      </w:r>
      <w:r w:rsidRPr="00FB428B">
        <w:rPr>
          <w:b/>
          <w:sz w:val="28"/>
          <w:szCs w:val="28"/>
        </w:rPr>
        <w:t>. Международный рынок долговых инструментов</w:t>
      </w:r>
    </w:p>
    <w:p w14:paraId="00B18C33" w14:textId="489344FF" w:rsidR="00F75838" w:rsidRDefault="008C7453" w:rsidP="00F75838">
      <w:pPr>
        <w:spacing w:line="324" w:lineRule="auto"/>
        <w:jc w:val="both"/>
        <w:rPr>
          <w:sz w:val="28"/>
          <w:szCs w:val="28"/>
        </w:rPr>
      </w:pPr>
      <w:bookmarkStart w:id="17" w:name="OLE_LINK41"/>
      <w:bookmarkStart w:id="18" w:name="OLE_LINK42"/>
      <w:r>
        <w:rPr>
          <w:sz w:val="28"/>
          <w:szCs w:val="28"/>
        </w:rPr>
        <w:t xml:space="preserve">Основные виды долговых инструментов и их характерные отличия. Структура международного рынка </w:t>
      </w:r>
      <w:r w:rsidRPr="008C7453">
        <w:rPr>
          <w:sz w:val="28"/>
          <w:szCs w:val="28"/>
        </w:rPr>
        <w:t>долговых инструментов</w:t>
      </w:r>
      <w:r>
        <w:rPr>
          <w:sz w:val="28"/>
          <w:szCs w:val="28"/>
        </w:rPr>
        <w:t xml:space="preserve"> </w:t>
      </w:r>
      <w:r w:rsidR="00C56CB7">
        <w:rPr>
          <w:sz w:val="28"/>
          <w:szCs w:val="28"/>
        </w:rPr>
        <w:t xml:space="preserve">по видам инструментов. Роль государства на международном рынке долговых инструментов. </w:t>
      </w:r>
      <w:r w:rsidR="00F75838">
        <w:rPr>
          <w:sz w:val="28"/>
          <w:szCs w:val="28"/>
        </w:rPr>
        <w:t xml:space="preserve">Возникновение евровалютного рынка. Развитие международного рынка синдицированных кредитов. Кризис внешней задолженности развивающихся стран. Парижский клуб. Лондонский клуб. Рынок иностранных облигаций и еврооблигаций. Участники и ключевые игроки рынка капиталов. Роль рейтинговых агентств. Индикаторы рынка капиталов. Реформа </w:t>
      </w:r>
      <w:r w:rsidR="00F75838">
        <w:rPr>
          <w:sz w:val="28"/>
          <w:szCs w:val="28"/>
          <w:lang w:val="en-US"/>
        </w:rPr>
        <w:t>LIBOR</w:t>
      </w:r>
      <w:r w:rsidR="00F75838">
        <w:rPr>
          <w:sz w:val="28"/>
          <w:szCs w:val="28"/>
        </w:rPr>
        <w:t xml:space="preserve">. </w:t>
      </w:r>
      <w:r w:rsidR="00F75838" w:rsidRPr="00D62A06">
        <w:rPr>
          <w:sz w:val="28"/>
          <w:szCs w:val="28"/>
        </w:rPr>
        <w:t xml:space="preserve">Формирование цен </w:t>
      </w:r>
      <w:r w:rsidR="00F75838">
        <w:rPr>
          <w:sz w:val="28"/>
          <w:szCs w:val="28"/>
        </w:rPr>
        <w:t>долговых инструментов и расчет доходностей.</w:t>
      </w:r>
      <w:bookmarkEnd w:id="17"/>
      <w:bookmarkEnd w:id="18"/>
      <w:r w:rsidR="00F75838">
        <w:rPr>
          <w:sz w:val="28"/>
          <w:szCs w:val="28"/>
        </w:rPr>
        <w:t xml:space="preserve"> </w:t>
      </w:r>
    </w:p>
    <w:p w14:paraId="5111EA03" w14:textId="77777777" w:rsidR="00F75838" w:rsidRPr="006B694B" w:rsidRDefault="00F75838" w:rsidP="00F75838">
      <w:pPr>
        <w:spacing w:line="120" w:lineRule="auto"/>
        <w:jc w:val="both"/>
        <w:rPr>
          <w:sz w:val="28"/>
          <w:szCs w:val="28"/>
        </w:rPr>
      </w:pPr>
    </w:p>
    <w:p w14:paraId="365C308F" w14:textId="77777777" w:rsidR="00F75838" w:rsidRPr="00FB428B" w:rsidRDefault="00F75838" w:rsidP="00F75838">
      <w:pPr>
        <w:spacing w:line="324" w:lineRule="auto"/>
        <w:jc w:val="both"/>
        <w:rPr>
          <w:b/>
          <w:sz w:val="28"/>
          <w:szCs w:val="28"/>
        </w:rPr>
      </w:pPr>
      <w:r w:rsidRPr="00FB428B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</w:t>
      </w:r>
      <w:r w:rsidRPr="00FB428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Международный р</w:t>
      </w:r>
      <w:r w:rsidRPr="00FB428B">
        <w:rPr>
          <w:b/>
          <w:sz w:val="28"/>
          <w:szCs w:val="28"/>
        </w:rPr>
        <w:t>ынок долевых инструментов</w:t>
      </w:r>
    </w:p>
    <w:p w14:paraId="09BFA1FD" w14:textId="411B9E59" w:rsidR="00F75838" w:rsidRDefault="00C56CB7" w:rsidP="00F75838">
      <w:pPr>
        <w:spacing w:line="324" w:lineRule="auto"/>
        <w:jc w:val="both"/>
        <w:rPr>
          <w:sz w:val="28"/>
          <w:szCs w:val="28"/>
        </w:rPr>
      </w:pPr>
      <w:bookmarkStart w:id="19" w:name="OLE_LINK100"/>
      <w:bookmarkStart w:id="20" w:name="OLE_LINK101"/>
      <w:r>
        <w:rPr>
          <w:sz w:val="28"/>
          <w:szCs w:val="28"/>
        </w:rPr>
        <w:t xml:space="preserve">Основные виды долевых инструментов и их характерные отличия. </w:t>
      </w:r>
      <w:r w:rsidR="00F75838">
        <w:rPr>
          <w:sz w:val="28"/>
          <w:szCs w:val="28"/>
        </w:rPr>
        <w:t>Крупнейшие фондовые биржи по суммарной капитализации и листингу. Зрелые и развивающиеся рынки.</w:t>
      </w:r>
      <w:r w:rsidR="00F75838" w:rsidRPr="00E6306B">
        <w:rPr>
          <w:sz w:val="28"/>
          <w:szCs w:val="28"/>
        </w:rPr>
        <w:t xml:space="preserve"> </w:t>
      </w:r>
      <w:r w:rsidR="00F75838">
        <w:rPr>
          <w:sz w:val="28"/>
          <w:szCs w:val="28"/>
        </w:rPr>
        <w:t xml:space="preserve">Биржевые индексы. Листинг. </w:t>
      </w:r>
      <w:r>
        <w:rPr>
          <w:sz w:val="28"/>
          <w:szCs w:val="28"/>
        </w:rPr>
        <w:t xml:space="preserve">Первичное публичное размещение. Дивидендная политика эмитентов. </w:t>
      </w:r>
      <w:r w:rsidR="00F75838" w:rsidRPr="00924805">
        <w:rPr>
          <w:sz w:val="28"/>
          <w:szCs w:val="28"/>
        </w:rPr>
        <w:t>Торговая и расчетная</w:t>
      </w:r>
      <w:r w:rsidR="00F75838">
        <w:rPr>
          <w:sz w:val="28"/>
          <w:szCs w:val="28"/>
        </w:rPr>
        <w:t xml:space="preserve"> </w:t>
      </w:r>
      <w:r w:rsidR="00F75838" w:rsidRPr="00924805">
        <w:rPr>
          <w:sz w:val="28"/>
          <w:szCs w:val="28"/>
        </w:rPr>
        <w:t>инфраструктура.</w:t>
      </w:r>
      <w:r w:rsidR="00F75838">
        <w:rPr>
          <w:sz w:val="28"/>
          <w:szCs w:val="28"/>
        </w:rPr>
        <w:t xml:space="preserve"> Рынок иностранных акций и евроакций. Глобальные</w:t>
      </w:r>
      <w:r w:rsidR="00F75838" w:rsidRPr="00CE28DE">
        <w:rPr>
          <w:sz w:val="28"/>
          <w:szCs w:val="28"/>
        </w:rPr>
        <w:t>,</w:t>
      </w:r>
      <w:r w:rsidR="00F75838">
        <w:rPr>
          <w:sz w:val="28"/>
          <w:szCs w:val="28"/>
        </w:rPr>
        <w:t xml:space="preserve"> американские и российские депозитарные расписки. Соотношение объемов первичного и вторичного рынков.</w:t>
      </w:r>
      <w:r w:rsidR="00F75838" w:rsidRPr="00E6306B">
        <w:rPr>
          <w:sz w:val="28"/>
          <w:szCs w:val="28"/>
        </w:rPr>
        <w:t xml:space="preserve"> </w:t>
      </w:r>
      <w:r w:rsidR="00F75838">
        <w:rPr>
          <w:sz w:val="28"/>
          <w:szCs w:val="28"/>
        </w:rPr>
        <w:t xml:space="preserve">Участники рынка и их стратегии. </w:t>
      </w:r>
      <w:bookmarkStart w:id="21" w:name="OLE_LINK4"/>
      <w:r w:rsidR="00F75838" w:rsidRPr="00896604">
        <w:rPr>
          <w:sz w:val="28"/>
          <w:szCs w:val="28"/>
        </w:rPr>
        <w:t xml:space="preserve">Формирование цены </w:t>
      </w:r>
      <w:r w:rsidR="00F75838">
        <w:rPr>
          <w:sz w:val="28"/>
          <w:szCs w:val="28"/>
        </w:rPr>
        <w:t>долевых инструментов и расчет доходности</w:t>
      </w:r>
      <w:r w:rsidR="00F75838" w:rsidRPr="00896604">
        <w:rPr>
          <w:sz w:val="28"/>
          <w:szCs w:val="28"/>
        </w:rPr>
        <w:t>.</w:t>
      </w:r>
      <w:bookmarkEnd w:id="19"/>
      <w:bookmarkEnd w:id="20"/>
    </w:p>
    <w:p w14:paraId="201C1D69" w14:textId="77777777" w:rsidR="00F75838" w:rsidRDefault="00F75838" w:rsidP="00F75838">
      <w:pPr>
        <w:spacing w:line="120" w:lineRule="auto"/>
        <w:jc w:val="both"/>
        <w:rPr>
          <w:sz w:val="28"/>
          <w:szCs w:val="28"/>
        </w:rPr>
      </w:pPr>
    </w:p>
    <w:bookmarkEnd w:id="21"/>
    <w:p w14:paraId="17B62328" w14:textId="77777777" w:rsidR="00F75838" w:rsidRPr="00280510" w:rsidRDefault="00F75838" w:rsidP="00F75838">
      <w:pPr>
        <w:spacing w:line="324" w:lineRule="auto"/>
        <w:jc w:val="both"/>
        <w:rPr>
          <w:b/>
          <w:sz w:val="28"/>
          <w:szCs w:val="28"/>
        </w:rPr>
      </w:pPr>
      <w:r w:rsidRPr="00280510">
        <w:rPr>
          <w:b/>
          <w:sz w:val="28"/>
          <w:szCs w:val="28"/>
        </w:rPr>
        <w:lastRenderedPageBreak/>
        <w:t xml:space="preserve">Тема </w:t>
      </w:r>
      <w:r>
        <w:rPr>
          <w:b/>
          <w:sz w:val="28"/>
          <w:szCs w:val="28"/>
        </w:rPr>
        <w:t>4</w:t>
      </w:r>
      <w:r w:rsidRPr="0028051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Международный р</w:t>
      </w:r>
      <w:r w:rsidRPr="00280510">
        <w:rPr>
          <w:b/>
          <w:sz w:val="28"/>
          <w:szCs w:val="28"/>
        </w:rPr>
        <w:t>ынок деривативов</w:t>
      </w:r>
    </w:p>
    <w:p w14:paraId="416F6A81" w14:textId="08708798" w:rsidR="00F75838" w:rsidRDefault="00F75838" w:rsidP="00F75838">
      <w:pPr>
        <w:spacing w:line="324" w:lineRule="auto"/>
        <w:jc w:val="both"/>
        <w:rPr>
          <w:sz w:val="28"/>
          <w:szCs w:val="28"/>
        </w:rPr>
      </w:pPr>
      <w:bookmarkStart w:id="22" w:name="OLE_LINK111"/>
      <w:r>
        <w:rPr>
          <w:sz w:val="28"/>
          <w:szCs w:val="28"/>
        </w:rPr>
        <w:t>Классификация производных финансовых инструментов</w:t>
      </w:r>
      <w:r w:rsidR="00FA5EB2">
        <w:rPr>
          <w:sz w:val="28"/>
          <w:szCs w:val="28"/>
        </w:rPr>
        <w:t xml:space="preserve"> и характерные отличия различных видов. </w:t>
      </w:r>
      <w:r>
        <w:rPr>
          <w:sz w:val="28"/>
          <w:szCs w:val="28"/>
        </w:rPr>
        <w:t xml:space="preserve">Динамика объемов биржевого и внебиржевого рынка деривативов. Участники рынка и их стратегии. Деривативы как спусковой механизм развития мирового финансового кризиса 2008 года. Дискуссия об установлении </w:t>
      </w:r>
      <w:r w:rsidR="00D31FE5">
        <w:rPr>
          <w:sz w:val="28"/>
          <w:szCs w:val="28"/>
        </w:rPr>
        <w:t>адекватного контроля</w:t>
      </w:r>
      <w:r>
        <w:rPr>
          <w:sz w:val="28"/>
          <w:szCs w:val="28"/>
        </w:rPr>
        <w:t xml:space="preserve"> над торговлей производными финансовыми инструментами. </w:t>
      </w:r>
      <w:r w:rsidRPr="00896604">
        <w:rPr>
          <w:sz w:val="28"/>
          <w:szCs w:val="28"/>
        </w:rPr>
        <w:t xml:space="preserve">Формирование цены </w:t>
      </w:r>
      <w:r>
        <w:rPr>
          <w:sz w:val="28"/>
          <w:szCs w:val="28"/>
        </w:rPr>
        <w:t>производных инструментов и расчет доходности</w:t>
      </w:r>
      <w:r w:rsidRPr="00896604">
        <w:rPr>
          <w:sz w:val="28"/>
          <w:szCs w:val="28"/>
        </w:rPr>
        <w:t>.</w:t>
      </w:r>
      <w:bookmarkEnd w:id="22"/>
      <w:r w:rsidR="00FA5EB2" w:rsidRPr="00FA5EB2">
        <w:rPr>
          <w:sz w:val="28"/>
          <w:szCs w:val="28"/>
        </w:rPr>
        <w:t xml:space="preserve"> </w:t>
      </w:r>
      <w:r w:rsidR="00E4641F">
        <w:rPr>
          <w:sz w:val="28"/>
          <w:szCs w:val="28"/>
        </w:rPr>
        <w:t xml:space="preserve">Гарантийное обеспечение и вариационная маржа. </w:t>
      </w:r>
      <w:r w:rsidR="00FA5EB2">
        <w:rPr>
          <w:sz w:val="28"/>
          <w:szCs w:val="28"/>
        </w:rPr>
        <w:t>Экзотические производные финансовые инструменты.</w:t>
      </w:r>
    </w:p>
    <w:p w14:paraId="2B56EC75" w14:textId="77777777" w:rsidR="00F75838" w:rsidRDefault="00F75838" w:rsidP="00F75838">
      <w:pPr>
        <w:spacing w:line="120" w:lineRule="auto"/>
        <w:jc w:val="both"/>
        <w:rPr>
          <w:sz w:val="28"/>
          <w:szCs w:val="28"/>
        </w:rPr>
      </w:pPr>
    </w:p>
    <w:p w14:paraId="6A55C0CF" w14:textId="77777777" w:rsidR="00F75838" w:rsidRDefault="00F75838" w:rsidP="00F75838">
      <w:pPr>
        <w:spacing w:line="324" w:lineRule="auto"/>
        <w:jc w:val="both"/>
        <w:rPr>
          <w:b/>
          <w:sz w:val="28"/>
          <w:szCs w:val="28"/>
        </w:rPr>
      </w:pPr>
      <w:r w:rsidRPr="00957AFC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5</w:t>
      </w:r>
      <w:r w:rsidRPr="00957AFC">
        <w:rPr>
          <w:b/>
          <w:sz w:val="28"/>
          <w:szCs w:val="28"/>
        </w:rPr>
        <w:t xml:space="preserve">. Институты </w:t>
      </w:r>
      <w:r>
        <w:rPr>
          <w:b/>
          <w:sz w:val="28"/>
          <w:szCs w:val="28"/>
        </w:rPr>
        <w:t>международного рынка капиталов</w:t>
      </w:r>
    </w:p>
    <w:p w14:paraId="76D2BF41" w14:textId="7136CB25" w:rsidR="00F75838" w:rsidRDefault="00F75838" w:rsidP="00F75838">
      <w:pPr>
        <w:spacing w:line="324" w:lineRule="auto"/>
        <w:jc w:val="both"/>
        <w:rPr>
          <w:sz w:val="28"/>
          <w:szCs w:val="28"/>
        </w:rPr>
      </w:pPr>
      <w:bookmarkStart w:id="23" w:name="OLE_LINK114"/>
      <w:bookmarkStart w:id="24" w:name="OLE_LINK115"/>
      <w:r>
        <w:rPr>
          <w:sz w:val="28"/>
          <w:szCs w:val="28"/>
        </w:rPr>
        <w:t xml:space="preserve">Классификация </w:t>
      </w:r>
      <w:r w:rsidR="006844EA">
        <w:rPr>
          <w:sz w:val="28"/>
          <w:szCs w:val="28"/>
        </w:rPr>
        <w:t xml:space="preserve">основных </w:t>
      </w:r>
      <w:r>
        <w:rPr>
          <w:sz w:val="28"/>
          <w:szCs w:val="28"/>
        </w:rPr>
        <w:t xml:space="preserve">участников </w:t>
      </w:r>
      <w:r w:rsidRPr="007B3FE2">
        <w:rPr>
          <w:sz w:val="28"/>
          <w:szCs w:val="28"/>
        </w:rPr>
        <w:t>международного рынка капиталов</w:t>
      </w:r>
      <w:r>
        <w:rPr>
          <w:sz w:val="28"/>
          <w:szCs w:val="28"/>
        </w:rPr>
        <w:t xml:space="preserve">. </w:t>
      </w:r>
      <w:r w:rsidRPr="000052FF">
        <w:rPr>
          <w:sz w:val="28"/>
          <w:szCs w:val="28"/>
        </w:rPr>
        <w:t xml:space="preserve">Формирование глобальных финансовых институтов. </w:t>
      </w:r>
      <w:r>
        <w:rPr>
          <w:sz w:val="28"/>
          <w:szCs w:val="28"/>
        </w:rPr>
        <w:t xml:space="preserve">Возрастание роли системно значимых финансовых институтов. </w:t>
      </w:r>
      <w:r w:rsidR="006844EA">
        <w:rPr>
          <w:sz w:val="28"/>
          <w:szCs w:val="28"/>
        </w:rPr>
        <w:t xml:space="preserve">Основные виды институциональных инвесторов на </w:t>
      </w:r>
      <w:r w:rsidR="006844EA" w:rsidRPr="007B3FE2">
        <w:rPr>
          <w:sz w:val="28"/>
          <w:szCs w:val="28"/>
        </w:rPr>
        <w:t>международно</w:t>
      </w:r>
      <w:r w:rsidR="006844EA">
        <w:rPr>
          <w:sz w:val="28"/>
          <w:szCs w:val="28"/>
        </w:rPr>
        <w:t>м</w:t>
      </w:r>
      <w:r w:rsidR="006844EA" w:rsidRPr="007B3FE2">
        <w:rPr>
          <w:sz w:val="28"/>
          <w:szCs w:val="28"/>
        </w:rPr>
        <w:t xml:space="preserve"> рынк</w:t>
      </w:r>
      <w:r w:rsidR="006844EA">
        <w:rPr>
          <w:sz w:val="28"/>
          <w:szCs w:val="28"/>
        </w:rPr>
        <w:t>е</w:t>
      </w:r>
      <w:r w:rsidR="006844EA" w:rsidRPr="007B3FE2">
        <w:rPr>
          <w:sz w:val="28"/>
          <w:szCs w:val="28"/>
        </w:rPr>
        <w:t xml:space="preserve"> капиталов</w:t>
      </w:r>
      <w:r w:rsidR="006844EA">
        <w:rPr>
          <w:sz w:val="28"/>
          <w:szCs w:val="28"/>
        </w:rPr>
        <w:t xml:space="preserve"> и их характерные отличия. </w:t>
      </w:r>
      <w:r>
        <w:rPr>
          <w:sz w:val="28"/>
          <w:szCs w:val="28"/>
        </w:rPr>
        <w:t>Влияние институциональных инвесторов на развитие международных финансовых рынков. Возможности и риски регуляторного арбитража на международных финансовых рынках.</w:t>
      </w:r>
      <w:bookmarkEnd w:id="23"/>
      <w:bookmarkEnd w:id="24"/>
    </w:p>
    <w:p w14:paraId="3F9F5710" w14:textId="77777777" w:rsidR="00F75838" w:rsidRPr="000A502F" w:rsidRDefault="00F75838" w:rsidP="00F75838">
      <w:pPr>
        <w:spacing w:line="120" w:lineRule="auto"/>
        <w:jc w:val="both"/>
        <w:rPr>
          <w:b/>
          <w:sz w:val="28"/>
          <w:szCs w:val="28"/>
        </w:rPr>
      </w:pPr>
    </w:p>
    <w:p w14:paraId="0E001CB3" w14:textId="77777777" w:rsidR="00F75838" w:rsidRPr="00C8644B" w:rsidRDefault="00F75838" w:rsidP="00F75838">
      <w:pPr>
        <w:spacing w:line="324" w:lineRule="auto"/>
        <w:jc w:val="both"/>
        <w:rPr>
          <w:b/>
          <w:sz w:val="28"/>
          <w:szCs w:val="28"/>
        </w:rPr>
      </w:pPr>
      <w:r w:rsidRPr="00C8644B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6</w:t>
      </w:r>
      <w:r w:rsidRPr="00C8644B">
        <w:rPr>
          <w:b/>
          <w:sz w:val="28"/>
          <w:szCs w:val="28"/>
        </w:rPr>
        <w:t xml:space="preserve">. Регулирование </w:t>
      </w:r>
      <w:r>
        <w:rPr>
          <w:b/>
          <w:sz w:val="28"/>
          <w:szCs w:val="28"/>
        </w:rPr>
        <w:t>международных финансовых рынков</w:t>
      </w:r>
    </w:p>
    <w:p w14:paraId="3559AAB6" w14:textId="3CF9B4CF" w:rsidR="00F75838" w:rsidRDefault="00F75838" w:rsidP="00F75838">
      <w:pPr>
        <w:autoSpaceDE w:val="0"/>
        <w:autoSpaceDN w:val="0"/>
        <w:adjustRightInd w:val="0"/>
        <w:spacing w:line="324" w:lineRule="auto"/>
        <w:jc w:val="both"/>
        <w:rPr>
          <w:sz w:val="28"/>
          <w:szCs w:val="28"/>
        </w:rPr>
      </w:pPr>
      <w:bookmarkStart w:id="25" w:name="OLE_LINK116"/>
      <w:bookmarkStart w:id="26" w:name="OLE_LINK117"/>
      <w:bookmarkStart w:id="27" w:name="OLE_LINK118"/>
      <w:r w:rsidRPr="003E7E6A">
        <w:rPr>
          <w:sz w:val="28"/>
          <w:szCs w:val="28"/>
        </w:rPr>
        <w:t xml:space="preserve">Международные регуляторы финансовых рынков: Базельский комитет по банковскому надзору (BCBS), Международная организация комиссий по ценным бумагам (IOSCO), Группа разработки финансовых мер борьбы с отмыванием денег (FATF) и другие. </w:t>
      </w:r>
      <w:bookmarkStart w:id="28" w:name="856"/>
      <w:r w:rsidRPr="00DA5065">
        <w:rPr>
          <w:sz w:val="28"/>
          <w:szCs w:val="28"/>
        </w:rPr>
        <w:t>Центральные</w:t>
      </w:r>
      <w:r w:rsidRPr="00DA3D2C">
        <w:rPr>
          <w:sz w:val="28"/>
          <w:szCs w:val="28"/>
          <w:lang w:val="en-US"/>
        </w:rPr>
        <w:t xml:space="preserve"> </w:t>
      </w:r>
      <w:r w:rsidRPr="00DA5065">
        <w:rPr>
          <w:sz w:val="28"/>
          <w:szCs w:val="28"/>
        </w:rPr>
        <w:t>банки</w:t>
      </w:r>
      <w:r w:rsidRPr="00DA3D2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 w:rsidRPr="00DA3D2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</w:t>
      </w:r>
      <w:r w:rsidRPr="00D53788">
        <w:rPr>
          <w:sz w:val="28"/>
          <w:szCs w:val="28"/>
        </w:rPr>
        <w:t>ациональные</w:t>
      </w:r>
      <w:r w:rsidRPr="00DA3D2C">
        <w:rPr>
          <w:sz w:val="28"/>
          <w:szCs w:val="28"/>
          <w:lang w:val="en-US"/>
        </w:rPr>
        <w:t xml:space="preserve"> </w:t>
      </w:r>
      <w:r w:rsidRPr="00D53788">
        <w:rPr>
          <w:sz w:val="28"/>
          <w:szCs w:val="28"/>
        </w:rPr>
        <w:t>органы</w:t>
      </w:r>
      <w:r w:rsidRPr="00DA3D2C">
        <w:rPr>
          <w:sz w:val="28"/>
          <w:szCs w:val="28"/>
          <w:lang w:val="en-US"/>
        </w:rPr>
        <w:t xml:space="preserve"> </w:t>
      </w:r>
      <w:r w:rsidRPr="00D53788">
        <w:rPr>
          <w:sz w:val="28"/>
          <w:szCs w:val="28"/>
        </w:rPr>
        <w:t>надзора</w:t>
      </w:r>
      <w:r w:rsidRPr="00DA3D2C">
        <w:rPr>
          <w:sz w:val="28"/>
          <w:szCs w:val="28"/>
          <w:lang w:val="en-US"/>
        </w:rPr>
        <w:t xml:space="preserve"> </w:t>
      </w:r>
      <w:r w:rsidRPr="00D53788">
        <w:rPr>
          <w:sz w:val="28"/>
          <w:szCs w:val="28"/>
        </w:rPr>
        <w:t>и</w:t>
      </w:r>
      <w:r w:rsidRPr="00DA3D2C">
        <w:rPr>
          <w:sz w:val="28"/>
          <w:szCs w:val="28"/>
          <w:lang w:val="en-US"/>
        </w:rPr>
        <w:t xml:space="preserve"> </w:t>
      </w:r>
      <w:r w:rsidRPr="00D53788">
        <w:rPr>
          <w:sz w:val="28"/>
          <w:szCs w:val="28"/>
        </w:rPr>
        <w:t>регулирования</w:t>
      </w:r>
      <w:r w:rsidRPr="00DA3D2C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the</w:t>
      </w:r>
      <w:r w:rsidRPr="00DA3D2C">
        <w:rPr>
          <w:sz w:val="28"/>
          <w:szCs w:val="28"/>
          <w:lang w:val="en-US"/>
        </w:rPr>
        <w:t xml:space="preserve"> </w:t>
      </w:r>
      <w:r w:rsidRPr="006B25E2">
        <w:rPr>
          <w:sz w:val="28"/>
          <w:szCs w:val="28"/>
          <w:lang w:val="en-US"/>
        </w:rPr>
        <w:t>UK</w:t>
      </w:r>
      <w:r w:rsidRPr="00DA3D2C">
        <w:rPr>
          <w:sz w:val="28"/>
          <w:szCs w:val="28"/>
          <w:lang w:val="en-US"/>
        </w:rPr>
        <w:t xml:space="preserve"> </w:t>
      </w:r>
      <w:r w:rsidRPr="006B25E2">
        <w:rPr>
          <w:sz w:val="28"/>
          <w:szCs w:val="28"/>
          <w:lang w:val="en-US"/>
        </w:rPr>
        <w:t>Financial</w:t>
      </w:r>
      <w:r w:rsidRPr="00DA3D2C">
        <w:rPr>
          <w:sz w:val="28"/>
          <w:szCs w:val="28"/>
          <w:lang w:val="en-US"/>
        </w:rPr>
        <w:t xml:space="preserve"> </w:t>
      </w:r>
      <w:r w:rsidRPr="006B25E2">
        <w:rPr>
          <w:sz w:val="28"/>
          <w:szCs w:val="28"/>
          <w:lang w:val="en-US"/>
        </w:rPr>
        <w:t>Conduct</w:t>
      </w:r>
      <w:r w:rsidRPr="00DA3D2C">
        <w:rPr>
          <w:sz w:val="28"/>
          <w:szCs w:val="28"/>
          <w:lang w:val="en-US"/>
        </w:rPr>
        <w:t xml:space="preserve"> </w:t>
      </w:r>
      <w:r w:rsidRPr="006B25E2">
        <w:rPr>
          <w:sz w:val="28"/>
          <w:szCs w:val="28"/>
          <w:lang w:val="en-US"/>
        </w:rPr>
        <w:t>Authority</w:t>
      </w:r>
      <w:r w:rsidRPr="00DA3D2C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t</w:t>
      </w:r>
      <w:r w:rsidRPr="00D53788">
        <w:rPr>
          <w:sz w:val="28"/>
          <w:szCs w:val="28"/>
          <w:lang w:val="en-US"/>
        </w:rPr>
        <w:t>he</w:t>
      </w:r>
      <w:r w:rsidRPr="00DA3D2C">
        <w:rPr>
          <w:sz w:val="28"/>
          <w:szCs w:val="28"/>
          <w:lang w:val="en-US"/>
        </w:rPr>
        <w:t xml:space="preserve"> </w:t>
      </w:r>
      <w:r w:rsidRPr="00D53788">
        <w:rPr>
          <w:sz w:val="28"/>
          <w:szCs w:val="28"/>
          <w:lang w:val="en-US"/>
        </w:rPr>
        <w:t>US</w:t>
      </w:r>
      <w:r w:rsidRPr="00DA3D2C">
        <w:rPr>
          <w:sz w:val="28"/>
          <w:szCs w:val="28"/>
          <w:lang w:val="en-US"/>
        </w:rPr>
        <w:t xml:space="preserve"> </w:t>
      </w:r>
      <w:r w:rsidRPr="00D53788">
        <w:rPr>
          <w:sz w:val="28"/>
          <w:szCs w:val="28"/>
          <w:lang w:val="en-US"/>
        </w:rPr>
        <w:t>Securities</w:t>
      </w:r>
      <w:r w:rsidRPr="00DA3D2C">
        <w:rPr>
          <w:sz w:val="28"/>
          <w:szCs w:val="28"/>
          <w:lang w:val="en-US"/>
        </w:rPr>
        <w:t xml:space="preserve"> </w:t>
      </w:r>
      <w:r w:rsidRPr="00D53788">
        <w:rPr>
          <w:sz w:val="28"/>
          <w:szCs w:val="28"/>
          <w:lang w:val="en-US"/>
        </w:rPr>
        <w:t>and</w:t>
      </w:r>
      <w:r w:rsidRPr="00DA3D2C">
        <w:rPr>
          <w:sz w:val="28"/>
          <w:szCs w:val="28"/>
          <w:lang w:val="en-US"/>
        </w:rPr>
        <w:t xml:space="preserve"> </w:t>
      </w:r>
      <w:r w:rsidRPr="00D53788">
        <w:rPr>
          <w:sz w:val="28"/>
          <w:szCs w:val="28"/>
          <w:lang w:val="en-US"/>
        </w:rPr>
        <w:t>Exchange</w:t>
      </w:r>
      <w:r w:rsidRPr="00DA3D2C">
        <w:rPr>
          <w:sz w:val="28"/>
          <w:szCs w:val="28"/>
          <w:lang w:val="en-US"/>
        </w:rPr>
        <w:t xml:space="preserve"> </w:t>
      </w:r>
      <w:r w:rsidRPr="00D53788">
        <w:rPr>
          <w:sz w:val="28"/>
          <w:szCs w:val="28"/>
          <w:lang w:val="en-US"/>
        </w:rPr>
        <w:t>Commission</w:t>
      </w:r>
      <w:r w:rsidRPr="00DA3D2C">
        <w:rPr>
          <w:sz w:val="28"/>
          <w:szCs w:val="28"/>
          <w:lang w:val="en-US"/>
        </w:rPr>
        <w:t xml:space="preserve">, European Systemic Risk Board </w:t>
      </w:r>
      <w:r w:rsidRPr="00DA5065">
        <w:rPr>
          <w:sz w:val="28"/>
          <w:szCs w:val="28"/>
        </w:rPr>
        <w:t>и</w:t>
      </w:r>
      <w:r w:rsidRPr="00DA3D2C">
        <w:rPr>
          <w:sz w:val="28"/>
          <w:szCs w:val="28"/>
          <w:lang w:val="en-US"/>
        </w:rPr>
        <w:t xml:space="preserve"> </w:t>
      </w:r>
      <w:r w:rsidRPr="00DA5065">
        <w:rPr>
          <w:sz w:val="28"/>
          <w:szCs w:val="28"/>
        </w:rPr>
        <w:t>т</w:t>
      </w:r>
      <w:r w:rsidRPr="00DA3D2C">
        <w:rPr>
          <w:sz w:val="28"/>
          <w:szCs w:val="28"/>
          <w:lang w:val="en-US"/>
        </w:rPr>
        <w:t>.</w:t>
      </w:r>
      <w:r w:rsidRPr="00DA5065">
        <w:rPr>
          <w:sz w:val="28"/>
          <w:szCs w:val="28"/>
        </w:rPr>
        <w:t>п</w:t>
      </w:r>
      <w:r w:rsidRPr="00DA3D2C">
        <w:rPr>
          <w:sz w:val="28"/>
          <w:szCs w:val="28"/>
          <w:lang w:val="en-US"/>
        </w:rPr>
        <w:t xml:space="preserve">.). </w:t>
      </w:r>
      <w:bookmarkEnd w:id="28"/>
      <w:r>
        <w:rPr>
          <w:sz w:val="28"/>
          <w:szCs w:val="28"/>
        </w:rPr>
        <w:t>Предпосылки появления мегарегуляторов.</w:t>
      </w:r>
      <w:bookmarkEnd w:id="25"/>
      <w:bookmarkEnd w:id="26"/>
      <w:bookmarkEnd w:id="27"/>
    </w:p>
    <w:p w14:paraId="529A2EA8" w14:textId="77777777" w:rsidR="00F75838" w:rsidRPr="006D6E2F" w:rsidRDefault="00F75838" w:rsidP="00F75838">
      <w:pPr>
        <w:autoSpaceDE w:val="0"/>
        <w:autoSpaceDN w:val="0"/>
        <w:adjustRightInd w:val="0"/>
        <w:spacing w:line="120" w:lineRule="auto"/>
        <w:jc w:val="both"/>
        <w:rPr>
          <w:sz w:val="28"/>
          <w:szCs w:val="28"/>
        </w:rPr>
      </w:pPr>
    </w:p>
    <w:p w14:paraId="4BF6DDFC" w14:textId="77777777" w:rsidR="00F75838" w:rsidRDefault="00F75838" w:rsidP="00F75838">
      <w:pPr>
        <w:spacing w:line="324" w:lineRule="auto"/>
        <w:jc w:val="both"/>
        <w:rPr>
          <w:b/>
          <w:sz w:val="28"/>
          <w:szCs w:val="28"/>
        </w:rPr>
      </w:pPr>
      <w:r w:rsidRPr="005A0E03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7</w:t>
      </w:r>
      <w:r w:rsidRPr="005A0E03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Тенденции развития международного рынка капиталов</w:t>
      </w:r>
    </w:p>
    <w:p w14:paraId="58AEEC87" w14:textId="78F4AA70" w:rsidR="00F75838" w:rsidRDefault="00F75838" w:rsidP="00F75838">
      <w:pPr>
        <w:spacing w:line="324" w:lineRule="auto"/>
        <w:jc w:val="both"/>
        <w:rPr>
          <w:sz w:val="28"/>
          <w:szCs w:val="28"/>
        </w:rPr>
      </w:pPr>
      <w:bookmarkStart w:id="29" w:name="OLE_LINK119"/>
      <w:r w:rsidRPr="002032A2">
        <w:rPr>
          <w:sz w:val="28"/>
          <w:szCs w:val="28"/>
        </w:rPr>
        <w:t xml:space="preserve">Основные тенденции в развитии </w:t>
      </w:r>
      <w:r>
        <w:rPr>
          <w:sz w:val="28"/>
          <w:szCs w:val="28"/>
        </w:rPr>
        <w:t>международного рынка капиталов</w:t>
      </w:r>
      <w:r w:rsidRPr="002032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A5E9A">
        <w:rPr>
          <w:sz w:val="28"/>
          <w:szCs w:val="28"/>
        </w:rPr>
        <w:t>Международная стандартизация и конвергенция</w:t>
      </w:r>
      <w:r>
        <w:rPr>
          <w:sz w:val="28"/>
          <w:szCs w:val="28"/>
        </w:rPr>
        <w:t>: финансовая отчетность, риск-менеджмент, налогообложение. Ужесточение требований к достаточности банковского капитала. Предложения по решению проблемы «</w:t>
      </w:r>
      <w:r>
        <w:rPr>
          <w:sz w:val="28"/>
          <w:szCs w:val="28"/>
          <w:lang w:val="en-US"/>
        </w:rPr>
        <w:t>too</w:t>
      </w:r>
      <w:r w:rsidRPr="003549F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big</w:t>
      </w:r>
      <w:r w:rsidRPr="003549F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to</w:t>
      </w:r>
      <w:r w:rsidRPr="003549F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fail</w:t>
      </w:r>
      <w:r>
        <w:rPr>
          <w:sz w:val="28"/>
          <w:szCs w:val="28"/>
        </w:rPr>
        <w:t xml:space="preserve">» (Закон Гласса-Стигалла, Правило </w:t>
      </w:r>
      <w:proofErr w:type="spellStart"/>
      <w:r>
        <w:rPr>
          <w:sz w:val="28"/>
          <w:szCs w:val="28"/>
        </w:rPr>
        <w:t>Волкера</w:t>
      </w:r>
      <w:proofErr w:type="spellEnd"/>
      <w:r>
        <w:rPr>
          <w:sz w:val="28"/>
          <w:szCs w:val="28"/>
        </w:rPr>
        <w:t xml:space="preserve">, Комиссия </w:t>
      </w:r>
      <w:proofErr w:type="spellStart"/>
      <w:r>
        <w:rPr>
          <w:sz w:val="28"/>
          <w:szCs w:val="28"/>
        </w:rPr>
        <w:t>Виккерса</w:t>
      </w:r>
      <w:proofErr w:type="spellEnd"/>
      <w:r>
        <w:rPr>
          <w:sz w:val="28"/>
          <w:szCs w:val="28"/>
        </w:rPr>
        <w:t xml:space="preserve">, Группа </w:t>
      </w:r>
      <w:proofErr w:type="spellStart"/>
      <w:r>
        <w:rPr>
          <w:sz w:val="28"/>
          <w:szCs w:val="28"/>
        </w:rPr>
        <w:t>Лииканена</w:t>
      </w:r>
      <w:proofErr w:type="spellEnd"/>
      <w:r>
        <w:rPr>
          <w:sz w:val="28"/>
          <w:szCs w:val="28"/>
        </w:rPr>
        <w:t xml:space="preserve">). Ограничение внебиржевых операций (Закон </w:t>
      </w:r>
      <w:proofErr w:type="spellStart"/>
      <w:r>
        <w:rPr>
          <w:sz w:val="28"/>
          <w:szCs w:val="28"/>
        </w:rPr>
        <w:t>Додда</w:t>
      </w:r>
      <w:proofErr w:type="spellEnd"/>
      <w:r>
        <w:rPr>
          <w:sz w:val="28"/>
          <w:szCs w:val="28"/>
        </w:rPr>
        <w:t>-Франка в США). Распространение исламского банкинга.</w:t>
      </w:r>
      <w:bookmarkEnd w:id="29"/>
      <w:r>
        <w:rPr>
          <w:sz w:val="28"/>
          <w:szCs w:val="28"/>
        </w:rPr>
        <w:t xml:space="preserve"> </w:t>
      </w:r>
    </w:p>
    <w:p w14:paraId="62014EA2" w14:textId="232203A3" w:rsidR="00261055" w:rsidRDefault="00261055">
      <w:pPr>
        <w:jc w:val="both"/>
        <w:outlineLvl w:val="1"/>
        <w:rPr>
          <w:b/>
          <w:sz w:val="28"/>
          <w:szCs w:val="28"/>
        </w:rPr>
      </w:pPr>
      <w:bookmarkStart w:id="30" w:name="_Toc83116187"/>
      <w:bookmarkStart w:id="31" w:name="_Toc118029379"/>
    </w:p>
    <w:p w14:paraId="6AF25596" w14:textId="6DCA3F5E" w:rsidR="001154F9" w:rsidRDefault="001154F9">
      <w:pPr>
        <w:jc w:val="both"/>
        <w:outlineLvl w:val="1"/>
        <w:rPr>
          <w:b/>
          <w:sz w:val="28"/>
          <w:szCs w:val="28"/>
        </w:rPr>
      </w:pPr>
    </w:p>
    <w:p w14:paraId="02EDFE4D" w14:textId="77777777" w:rsidR="001154F9" w:rsidRDefault="001154F9">
      <w:pPr>
        <w:jc w:val="both"/>
        <w:outlineLvl w:val="1"/>
        <w:rPr>
          <w:b/>
          <w:sz w:val="28"/>
          <w:szCs w:val="28"/>
        </w:rPr>
      </w:pPr>
    </w:p>
    <w:p w14:paraId="6F60E732" w14:textId="5DFF3996" w:rsidR="0007378C" w:rsidRPr="00F1253E" w:rsidRDefault="00F1253E">
      <w:pPr>
        <w:jc w:val="both"/>
        <w:outlineLvl w:val="1"/>
        <w:rPr>
          <w:b/>
          <w:sz w:val="28"/>
          <w:szCs w:val="28"/>
        </w:rPr>
      </w:pPr>
      <w:r w:rsidRPr="00F1253E">
        <w:rPr>
          <w:b/>
          <w:sz w:val="28"/>
          <w:szCs w:val="28"/>
        </w:rPr>
        <w:lastRenderedPageBreak/>
        <w:t>5.2. Учебно-тематический план</w:t>
      </w:r>
      <w:bookmarkEnd w:id="30"/>
      <w:bookmarkEnd w:id="31"/>
    </w:p>
    <w:p w14:paraId="0EC0414A" w14:textId="0E14F333" w:rsidR="004801B1" w:rsidRDefault="004801B1" w:rsidP="003216C5">
      <w:pPr>
        <w:tabs>
          <w:tab w:val="right" w:pos="851"/>
        </w:tabs>
        <w:spacing w:after="60"/>
        <w:ind w:right="284"/>
        <w:jc w:val="right"/>
        <w:rPr>
          <w:sz w:val="28"/>
          <w:szCs w:val="28"/>
        </w:rPr>
      </w:pPr>
      <w:r w:rsidRPr="002A2F31">
        <w:rPr>
          <w:sz w:val="28"/>
          <w:szCs w:val="28"/>
        </w:rPr>
        <w:t>Таблица 3</w:t>
      </w:r>
    </w:p>
    <w:p w14:paraId="7EA2FA92" w14:textId="77777777" w:rsidR="00C50C18" w:rsidRDefault="00C50C18" w:rsidP="00C50C18">
      <w:pPr>
        <w:tabs>
          <w:tab w:val="left" w:pos="540"/>
        </w:tabs>
        <w:spacing w:after="40" w:line="72" w:lineRule="auto"/>
        <w:contextualSpacing/>
        <w:jc w:val="both"/>
        <w:rPr>
          <w:sz w:val="26"/>
          <w:szCs w:val="26"/>
        </w:rPr>
      </w:pPr>
    </w:p>
    <w:tbl>
      <w:tblPr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851"/>
        <w:gridCol w:w="992"/>
        <w:gridCol w:w="850"/>
        <w:gridCol w:w="1531"/>
        <w:gridCol w:w="1588"/>
        <w:gridCol w:w="1984"/>
      </w:tblGrid>
      <w:tr w:rsidR="002A2F31" w:rsidRPr="00701269" w14:paraId="5692A277" w14:textId="77777777" w:rsidTr="002A2F31">
        <w:trPr>
          <w:trHeight w:val="312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655E7183" w14:textId="00A99677" w:rsidR="002A2F31" w:rsidRPr="004801B1" w:rsidRDefault="002A2F31" w:rsidP="0007426E">
            <w:pPr>
              <w:jc w:val="center"/>
              <w:rPr>
                <w:b/>
                <w:bCs/>
                <w:color w:val="000000"/>
              </w:rPr>
            </w:pPr>
            <w:r w:rsidRPr="004801B1">
              <w:rPr>
                <w:b/>
                <w:bCs/>
                <w:color w:val="000000" w:themeColor="text1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73358D39" w14:textId="1F938818" w:rsidR="002A2F31" w:rsidRPr="004801B1" w:rsidRDefault="002A2F31" w:rsidP="0007426E">
            <w:pPr>
              <w:jc w:val="center"/>
              <w:rPr>
                <w:b/>
                <w:bCs/>
                <w:color w:val="000000"/>
              </w:rPr>
            </w:pPr>
            <w:r w:rsidRPr="00337937">
              <w:rPr>
                <w:b/>
                <w:bCs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6877AD5B" w14:textId="31FF875A" w:rsidR="002A2F31" w:rsidRPr="004801B1" w:rsidRDefault="002A2F31" w:rsidP="0007426E">
            <w:pPr>
              <w:jc w:val="center"/>
              <w:rPr>
                <w:b/>
                <w:bCs/>
                <w:color w:val="000000"/>
              </w:rPr>
            </w:pPr>
            <w:r w:rsidRPr="004801B1">
              <w:rPr>
                <w:b/>
                <w:bCs/>
                <w:color w:val="000000" w:themeColor="text1"/>
              </w:rPr>
              <w:t>Трудоемкость в часах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52425A64" w14:textId="77777777" w:rsidR="002A2F31" w:rsidRPr="004801B1" w:rsidRDefault="002A2F31" w:rsidP="0007426E">
            <w:pPr>
              <w:jc w:val="center"/>
              <w:rPr>
                <w:b/>
                <w:bCs/>
                <w:color w:val="000000"/>
              </w:rPr>
            </w:pPr>
            <w:r w:rsidRPr="004801B1">
              <w:rPr>
                <w:b/>
                <w:bCs/>
                <w:color w:val="000000" w:themeColor="text1"/>
              </w:rPr>
              <w:t>Формы текущего контроля успеваемости</w:t>
            </w:r>
          </w:p>
        </w:tc>
      </w:tr>
      <w:tr w:rsidR="002A2F31" w:rsidRPr="00701269" w14:paraId="0EFB95D1" w14:textId="77777777" w:rsidTr="002A2F31">
        <w:trPr>
          <w:trHeight w:val="312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26F9DE6" w14:textId="77777777" w:rsidR="002A2F31" w:rsidRPr="004801B1" w:rsidRDefault="002A2F31" w:rsidP="002A2F3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F096543" w14:textId="77777777" w:rsidR="002A2F31" w:rsidRPr="004801B1" w:rsidRDefault="002A2F31" w:rsidP="002A2F31">
            <w:pPr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467E739C" w14:textId="77777777" w:rsidR="002A2F31" w:rsidRPr="004801B1" w:rsidRDefault="002A2F31" w:rsidP="0007426E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Всего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6AAD8874" w14:textId="713CBDFC" w:rsidR="002A2F31" w:rsidRPr="00144E87" w:rsidRDefault="002A2F31" w:rsidP="0007426E">
            <w:pPr>
              <w:tabs>
                <w:tab w:val="right" w:pos="851"/>
              </w:tabs>
              <w:jc w:val="center"/>
              <w:rPr>
                <w:b/>
              </w:rPr>
            </w:pPr>
            <w:r w:rsidRPr="00144E87">
              <w:rPr>
                <w:b/>
              </w:rPr>
              <w:t>Контактная работа</w:t>
            </w:r>
            <w:r w:rsidR="0007426E">
              <w:rPr>
                <w:b/>
              </w:rPr>
              <w:t>*</w:t>
            </w:r>
            <w:r w:rsidRPr="00144E87">
              <w:rPr>
                <w:b/>
              </w:rPr>
              <w:t>-</w:t>
            </w:r>
          </w:p>
          <w:p w14:paraId="7C261151" w14:textId="1E58BF7B" w:rsidR="002A2F31" w:rsidRPr="004801B1" w:rsidRDefault="002A2F31" w:rsidP="0007426E">
            <w:pPr>
              <w:jc w:val="center"/>
              <w:rPr>
                <w:color w:val="000000"/>
              </w:rPr>
            </w:pPr>
            <w:r w:rsidRPr="00144E87">
              <w:rPr>
                <w:b/>
              </w:rPr>
              <w:t>Аудиторная работа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6A5F32B2" w14:textId="73DB80A4" w:rsidR="002A2F31" w:rsidRPr="004801B1" w:rsidRDefault="002A2F31" w:rsidP="0007426E">
            <w:pPr>
              <w:jc w:val="center"/>
              <w:rPr>
                <w:color w:val="000000"/>
              </w:rPr>
            </w:pPr>
            <w:r w:rsidRPr="00337937">
              <w:rPr>
                <w:b/>
                <w:color w:val="000000" w:themeColor="text1"/>
              </w:rPr>
              <w:t xml:space="preserve">Самостоятельная </w:t>
            </w:r>
            <w:r w:rsidR="00033EE1">
              <w:rPr>
                <w:b/>
                <w:color w:val="000000" w:themeColor="text1"/>
              </w:rPr>
              <w:br/>
            </w:r>
            <w:r w:rsidRPr="00337937">
              <w:rPr>
                <w:b/>
                <w:color w:val="000000" w:themeColor="text1"/>
              </w:rPr>
              <w:t>работа</w:t>
            </w:r>
          </w:p>
          <w:p w14:paraId="5B7354F9" w14:textId="7194F032" w:rsidR="002A2F31" w:rsidRPr="004801B1" w:rsidRDefault="002A2F31" w:rsidP="0007426E">
            <w:pPr>
              <w:jc w:val="center"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28FBABB" w14:textId="77777777" w:rsidR="002A2F31" w:rsidRPr="004801B1" w:rsidRDefault="002A2F31" w:rsidP="002A2F31">
            <w:pPr>
              <w:jc w:val="center"/>
              <w:rPr>
                <w:color w:val="000000"/>
              </w:rPr>
            </w:pPr>
          </w:p>
        </w:tc>
      </w:tr>
      <w:tr w:rsidR="002A2F31" w:rsidRPr="00701269" w14:paraId="786FA306" w14:textId="77777777" w:rsidTr="002A2F31">
        <w:trPr>
          <w:trHeight w:val="636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2C65" w14:textId="77777777" w:rsidR="002A2F31" w:rsidRPr="004801B1" w:rsidRDefault="002A2F31" w:rsidP="002A2F31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04BF" w14:textId="77777777" w:rsidR="002A2F31" w:rsidRPr="004801B1" w:rsidRDefault="002A2F31" w:rsidP="002A2F31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D5FF" w14:textId="77777777" w:rsidR="002A2F31" w:rsidRPr="004801B1" w:rsidRDefault="002A2F31" w:rsidP="002A2F31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265783D6" w14:textId="1620EC1D" w:rsidR="002A2F31" w:rsidRPr="004801B1" w:rsidRDefault="002A2F31" w:rsidP="0007426E">
            <w:pPr>
              <w:jc w:val="center"/>
              <w:rPr>
                <w:color w:val="000000"/>
              </w:rPr>
            </w:pPr>
            <w:r w:rsidRPr="002B16E6">
              <w:t xml:space="preserve">Общая, </w:t>
            </w:r>
            <w:r>
              <w:br/>
            </w:r>
            <w:r w:rsidRPr="002B16E6">
              <w:t>в т.</w:t>
            </w:r>
            <w:r>
              <w:t xml:space="preserve"> </w:t>
            </w:r>
            <w:r w:rsidRPr="002B16E6">
              <w:t>ч.: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06696750" w14:textId="3E23DE56" w:rsidR="002A2F31" w:rsidRPr="004801B1" w:rsidRDefault="002A2F31" w:rsidP="0007426E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Лекции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4AD0EE1" w14:textId="45DD0BA1" w:rsidR="002A2F31" w:rsidRPr="004801B1" w:rsidRDefault="002A2F31" w:rsidP="0007426E">
            <w:pPr>
              <w:jc w:val="center"/>
              <w:rPr>
                <w:color w:val="000000"/>
              </w:rPr>
            </w:pPr>
            <w:r w:rsidRPr="00A5620B">
              <w:rPr>
                <w:b/>
              </w:rPr>
              <w:t>Семинары, практические занятия</w:t>
            </w: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84A9" w14:textId="77777777" w:rsidR="002A2F31" w:rsidRPr="004801B1" w:rsidRDefault="002A2F31" w:rsidP="002A2F31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08E26B4" w14:textId="77777777" w:rsidR="002A2F31" w:rsidRPr="004801B1" w:rsidRDefault="002A2F31" w:rsidP="002A2F31">
            <w:pPr>
              <w:rPr>
                <w:color w:val="000000"/>
              </w:rPr>
            </w:pPr>
          </w:p>
        </w:tc>
      </w:tr>
      <w:tr w:rsidR="004801B1" w:rsidRPr="00701269" w14:paraId="2EF35BE5" w14:textId="77777777" w:rsidTr="002A2F31">
        <w:trPr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E2300" w14:textId="77777777" w:rsidR="004801B1" w:rsidRPr="004801B1" w:rsidRDefault="004801B1" w:rsidP="006A5F6A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1A0BA" w14:textId="23669E47" w:rsidR="004801B1" w:rsidRPr="004801B1" w:rsidRDefault="00D87B58" w:rsidP="006F2AAB">
            <w:pPr>
              <w:rPr>
                <w:color w:val="000000"/>
              </w:rPr>
            </w:pPr>
            <w:r w:rsidRPr="00D87B58">
              <w:rPr>
                <w:color w:val="000000"/>
              </w:rPr>
              <w:t>Фундаментальные основы международного рынка капиталов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FBE6F" w14:textId="27065938" w:rsidR="004801B1" w:rsidRPr="00E85CBB" w:rsidRDefault="00962807" w:rsidP="006F2AAB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99160" w14:textId="6E7F169C" w:rsidR="004801B1" w:rsidRPr="00234253" w:rsidRDefault="008D237D" w:rsidP="006F2AAB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ADCAE" w14:textId="591C261B" w:rsidR="004801B1" w:rsidRPr="004801B1" w:rsidRDefault="00E91450" w:rsidP="006F2AAB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0B9A9" w14:textId="5D75C5FB" w:rsidR="004801B1" w:rsidRPr="00234253" w:rsidRDefault="00CD0580" w:rsidP="006F2AAB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F2F95" w14:textId="515EC5F6" w:rsidR="004801B1" w:rsidRPr="004801B1" w:rsidRDefault="008D237D" w:rsidP="006F2AAB">
            <w:pPr>
              <w:jc w:val="center"/>
              <w:rPr>
                <w:color w:val="000000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140E5" w14:textId="77777777" w:rsidR="004801B1" w:rsidRPr="004801B1" w:rsidRDefault="004801B1" w:rsidP="006F2AAB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Опрос по теме, дискуссия на семинаре, обсуждение научных докладов</w:t>
            </w:r>
          </w:p>
        </w:tc>
      </w:tr>
      <w:tr w:rsidR="004801B1" w:rsidRPr="00701269" w14:paraId="7E6EFF8C" w14:textId="77777777" w:rsidTr="002A2F31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93DB4" w14:textId="77777777" w:rsidR="004801B1" w:rsidRPr="004801B1" w:rsidRDefault="004801B1" w:rsidP="006A5F6A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0F03D" w14:textId="77777777" w:rsidR="004801B1" w:rsidRPr="004801B1" w:rsidRDefault="004801B1" w:rsidP="006F2AAB">
            <w:pPr>
              <w:rPr>
                <w:color w:val="000000"/>
              </w:rPr>
            </w:pPr>
            <w:bookmarkStart w:id="32" w:name="OLE_LINK30"/>
            <w:bookmarkStart w:id="33" w:name="OLE_LINK31"/>
            <w:r w:rsidRPr="004801B1">
              <w:rPr>
                <w:color w:val="000000"/>
              </w:rPr>
              <w:t>Международный рынок долговых инструментов</w:t>
            </w:r>
            <w:bookmarkEnd w:id="32"/>
            <w:bookmarkEnd w:id="33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D49CC" w14:textId="210B4EBA" w:rsidR="004801B1" w:rsidRPr="00962807" w:rsidRDefault="00962807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4F7B1" w14:textId="442DB46E" w:rsidR="004801B1" w:rsidRPr="00962807" w:rsidRDefault="008D237D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F204F" w14:textId="5306AB60" w:rsidR="004801B1" w:rsidRPr="00234253" w:rsidRDefault="00962807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75CD3" w14:textId="7F76F297" w:rsidR="004801B1" w:rsidRPr="004801B1" w:rsidRDefault="00CD0580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0FA98" w14:textId="62F54B19" w:rsidR="004801B1" w:rsidRPr="00234253" w:rsidRDefault="004801B1" w:rsidP="006F2AAB">
            <w:pPr>
              <w:jc w:val="center"/>
              <w:rPr>
                <w:color w:val="000000"/>
              </w:rPr>
            </w:pPr>
            <w:r w:rsidRPr="004801B1">
              <w:rPr>
                <w:color w:val="000000"/>
              </w:rPr>
              <w:t>1</w:t>
            </w:r>
            <w:r w:rsidR="008D237D">
              <w:rPr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814B" w14:textId="77777777" w:rsidR="004801B1" w:rsidRPr="004801B1" w:rsidRDefault="004801B1" w:rsidP="006F2AAB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Опрос по теме, дискуссия на семинаре, обсуждение научных докладов, решение ситуационных задач</w:t>
            </w:r>
          </w:p>
        </w:tc>
      </w:tr>
      <w:tr w:rsidR="004801B1" w:rsidRPr="00701269" w14:paraId="131FF444" w14:textId="77777777" w:rsidTr="002A2F31">
        <w:trPr>
          <w:trHeight w:val="6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E8DE2" w14:textId="77777777" w:rsidR="004801B1" w:rsidRPr="004801B1" w:rsidRDefault="004801B1" w:rsidP="006A5F6A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5B97E" w14:textId="77777777" w:rsidR="004801B1" w:rsidRPr="004801B1" w:rsidRDefault="004801B1" w:rsidP="006F2AAB">
            <w:pPr>
              <w:rPr>
                <w:color w:val="000000"/>
              </w:rPr>
            </w:pPr>
            <w:bookmarkStart w:id="34" w:name="OLE_LINK43"/>
            <w:bookmarkStart w:id="35" w:name="OLE_LINK44"/>
            <w:r w:rsidRPr="004801B1">
              <w:rPr>
                <w:color w:val="000000"/>
              </w:rPr>
              <w:t>Международный рынок долевых инструментов</w:t>
            </w:r>
            <w:bookmarkEnd w:id="34"/>
            <w:bookmarkEnd w:id="35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9FEED" w14:textId="3037DEFD" w:rsidR="004801B1" w:rsidRPr="00AC09E3" w:rsidRDefault="004801B1" w:rsidP="006F2AAB">
            <w:pPr>
              <w:jc w:val="center"/>
              <w:rPr>
                <w:color w:val="000000"/>
                <w:lang w:val="en-US"/>
              </w:rPr>
            </w:pPr>
            <w:r w:rsidRPr="004801B1">
              <w:rPr>
                <w:color w:val="000000"/>
              </w:rPr>
              <w:t>2</w:t>
            </w:r>
            <w:r w:rsidR="00354235">
              <w:rPr>
                <w:color w:val="00000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5A715" w14:textId="7C33B738" w:rsidR="004801B1" w:rsidRPr="008D237D" w:rsidRDefault="008D237D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7BA6E" w14:textId="251BEDB8" w:rsidR="004801B1" w:rsidRPr="00AD05CA" w:rsidRDefault="00AD05CA" w:rsidP="006F2AA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7D3B8" w14:textId="3384752A" w:rsidR="004801B1" w:rsidRPr="004801B1" w:rsidRDefault="00CD0580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217CE" w14:textId="37E37F03" w:rsidR="004801B1" w:rsidRPr="008D237D" w:rsidRDefault="004801B1" w:rsidP="006F2AAB">
            <w:pPr>
              <w:jc w:val="center"/>
              <w:rPr>
                <w:color w:val="000000"/>
              </w:rPr>
            </w:pPr>
            <w:r w:rsidRPr="004801B1">
              <w:rPr>
                <w:color w:val="000000"/>
              </w:rPr>
              <w:t>1</w:t>
            </w:r>
            <w:r w:rsidR="008D237D">
              <w:rPr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80B23" w14:textId="77777777" w:rsidR="004801B1" w:rsidRPr="004801B1" w:rsidRDefault="004801B1" w:rsidP="006F2AAB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Опрос по теме, дискуссия на семинаре, обсуждение научных докладов, решение ситуационных задач</w:t>
            </w:r>
          </w:p>
        </w:tc>
      </w:tr>
      <w:tr w:rsidR="004801B1" w:rsidRPr="00701269" w14:paraId="49621271" w14:textId="77777777" w:rsidTr="002A2F31">
        <w:trPr>
          <w:trHeight w:val="6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912B" w14:textId="77777777" w:rsidR="004801B1" w:rsidRPr="004801B1" w:rsidRDefault="004801B1" w:rsidP="006A5F6A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00EDE" w14:textId="77777777" w:rsidR="004801B1" w:rsidRPr="004801B1" w:rsidRDefault="004801B1" w:rsidP="006F2AAB">
            <w:pPr>
              <w:rPr>
                <w:color w:val="000000"/>
              </w:rPr>
            </w:pPr>
            <w:bookmarkStart w:id="36" w:name="OLE_LINK65"/>
            <w:bookmarkStart w:id="37" w:name="OLE_LINK66"/>
            <w:r w:rsidRPr="004801B1">
              <w:rPr>
                <w:color w:val="000000"/>
              </w:rPr>
              <w:t>Международный рынок деривативов</w:t>
            </w:r>
            <w:bookmarkEnd w:id="36"/>
            <w:bookmarkEnd w:id="37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711DF" w14:textId="42C2B740" w:rsidR="004801B1" w:rsidRPr="00AD05CA" w:rsidRDefault="00354235" w:rsidP="006F2AA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56CD4" w14:textId="5C1E3C77" w:rsidR="004801B1" w:rsidRPr="008D237D" w:rsidRDefault="008D237D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CFDFE" w14:textId="187902F2" w:rsidR="004801B1" w:rsidRPr="00AD05CA" w:rsidRDefault="00AD05CA" w:rsidP="006F2AA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8F894" w14:textId="51E972FC" w:rsidR="004801B1" w:rsidRPr="004801B1" w:rsidRDefault="00CD0580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5109F" w14:textId="6EC7C13B" w:rsidR="004801B1" w:rsidRPr="008D237D" w:rsidRDefault="004801B1" w:rsidP="006F2AAB">
            <w:pPr>
              <w:jc w:val="center"/>
              <w:rPr>
                <w:color w:val="000000"/>
              </w:rPr>
            </w:pPr>
            <w:r w:rsidRPr="004801B1">
              <w:rPr>
                <w:color w:val="000000"/>
              </w:rPr>
              <w:t>1</w:t>
            </w:r>
            <w:r w:rsidR="008D237D">
              <w:rPr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B68D9" w14:textId="77777777" w:rsidR="004801B1" w:rsidRPr="004801B1" w:rsidRDefault="004801B1" w:rsidP="006F2AAB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Опрос по теме, дискуссия на семинаре, обсуждение научных докладов, решение ситуационных задач</w:t>
            </w:r>
          </w:p>
        </w:tc>
      </w:tr>
      <w:tr w:rsidR="004801B1" w:rsidRPr="00701269" w14:paraId="5CDCF80F" w14:textId="77777777" w:rsidTr="002A2F31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A4913" w14:textId="77777777" w:rsidR="004801B1" w:rsidRPr="004801B1" w:rsidRDefault="004801B1" w:rsidP="006A5F6A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23771" w14:textId="4B9FEEC6" w:rsidR="004801B1" w:rsidRPr="004801B1" w:rsidRDefault="002A2F31" w:rsidP="006F2AAB">
            <w:pPr>
              <w:rPr>
                <w:color w:val="000000"/>
              </w:rPr>
            </w:pPr>
            <w:r w:rsidRPr="00337937">
              <w:t>Институты международного рынка капиталов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5C636" w14:textId="2840BEB6" w:rsidR="004801B1" w:rsidRPr="00AD05CA" w:rsidRDefault="004801B1" w:rsidP="006F2AAB">
            <w:pPr>
              <w:jc w:val="center"/>
              <w:rPr>
                <w:color w:val="000000"/>
                <w:lang w:val="en-US"/>
              </w:rPr>
            </w:pPr>
            <w:r w:rsidRPr="004801B1">
              <w:rPr>
                <w:color w:val="000000"/>
              </w:rPr>
              <w:t>1</w:t>
            </w:r>
            <w:r w:rsidR="00354235">
              <w:rPr>
                <w:color w:val="00000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1EF7D" w14:textId="23A53F23" w:rsidR="004801B1" w:rsidRPr="008D237D" w:rsidRDefault="008D237D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D817F" w14:textId="77777777" w:rsidR="004801B1" w:rsidRPr="004801B1" w:rsidRDefault="004801B1" w:rsidP="006F2AAB">
            <w:pPr>
              <w:jc w:val="center"/>
              <w:rPr>
                <w:color w:val="000000"/>
              </w:rPr>
            </w:pPr>
            <w:r w:rsidRPr="004801B1">
              <w:rPr>
                <w:color w:val="000000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DE556" w14:textId="387D6469" w:rsidR="004801B1" w:rsidRPr="00CD0580" w:rsidRDefault="00CD0580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40C5A" w14:textId="1CCB7F0D" w:rsidR="004801B1" w:rsidRPr="008D237D" w:rsidRDefault="008D237D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AB920" w14:textId="77777777" w:rsidR="004801B1" w:rsidRPr="004801B1" w:rsidRDefault="004801B1" w:rsidP="006F2AAB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Опрос по теме, дискуссия на семинаре, обсуждение научных докладов</w:t>
            </w:r>
          </w:p>
        </w:tc>
      </w:tr>
      <w:tr w:rsidR="004801B1" w:rsidRPr="00701269" w14:paraId="1710D352" w14:textId="77777777" w:rsidTr="002A2F31">
        <w:trPr>
          <w:trHeight w:val="7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545F8" w14:textId="77777777" w:rsidR="004801B1" w:rsidRPr="004801B1" w:rsidRDefault="004801B1" w:rsidP="006A5F6A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A11DC" w14:textId="77777777" w:rsidR="004801B1" w:rsidRPr="004801B1" w:rsidRDefault="004801B1" w:rsidP="006F2AAB">
            <w:pPr>
              <w:rPr>
                <w:color w:val="000000"/>
              </w:rPr>
            </w:pPr>
            <w:bookmarkStart w:id="38" w:name="OLE_LINK88"/>
            <w:bookmarkStart w:id="39" w:name="OLE_LINK89"/>
            <w:r w:rsidRPr="004801B1">
              <w:rPr>
                <w:color w:val="000000"/>
              </w:rPr>
              <w:t>Регулирование международных финансовых рынков</w:t>
            </w:r>
            <w:bookmarkEnd w:id="38"/>
            <w:bookmarkEnd w:id="39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C0BCC" w14:textId="14521282" w:rsidR="004801B1" w:rsidRPr="00AD05CA" w:rsidRDefault="004801B1" w:rsidP="006F2AAB">
            <w:pPr>
              <w:jc w:val="center"/>
              <w:rPr>
                <w:color w:val="000000"/>
                <w:lang w:val="en-US"/>
              </w:rPr>
            </w:pPr>
            <w:r w:rsidRPr="004801B1">
              <w:rPr>
                <w:color w:val="000000"/>
              </w:rPr>
              <w:t>1</w:t>
            </w:r>
            <w:r w:rsidR="00354235">
              <w:rPr>
                <w:color w:val="00000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D7A02" w14:textId="3A712334" w:rsidR="004801B1" w:rsidRPr="008D237D" w:rsidRDefault="008D237D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E83F4" w14:textId="77777777" w:rsidR="004801B1" w:rsidRPr="004801B1" w:rsidRDefault="004801B1" w:rsidP="006F2AAB">
            <w:pPr>
              <w:jc w:val="center"/>
              <w:rPr>
                <w:color w:val="000000"/>
              </w:rPr>
            </w:pPr>
            <w:r w:rsidRPr="004801B1">
              <w:rPr>
                <w:color w:val="000000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0B0" w14:textId="3CF72ED7" w:rsidR="004801B1" w:rsidRPr="00CD0580" w:rsidRDefault="00CD0580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22341" w14:textId="05A6A966" w:rsidR="004801B1" w:rsidRPr="008D237D" w:rsidRDefault="008D237D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F3D12" w14:textId="77777777" w:rsidR="004801B1" w:rsidRPr="004801B1" w:rsidRDefault="004801B1" w:rsidP="006F2AAB">
            <w:pPr>
              <w:jc w:val="center"/>
              <w:rPr>
                <w:color w:val="000000" w:themeColor="text1"/>
              </w:rPr>
            </w:pPr>
            <w:r w:rsidRPr="004801B1">
              <w:rPr>
                <w:color w:val="000000" w:themeColor="text1"/>
              </w:rPr>
              <w:t>Опрос по теме, дискуссия на семинаре, обсуждение научных докладов</w:t>
            </w:r>
          </w:p>
          <w:p w14:paraId="4476A7D1" w14:textId="77777777" w:rsidR="004801B1" w:rsidRPr="004801B1" w:rsidRDefault="004801B1" w:rsidP="006F2AAB">
            <w:pPr>
              <w:jc w:val="center"/>
              <w:rPr>
                <w:color w:val="000000"/>
              </w:rPr>
            </w:pPr>
          </w:p>
        </w:tc>
      </w:tr>
      <w:tr w:rsidR="004801B1" w:rsidRPr="00701269" w14:paraId="6BDD94AA" w14:textId="77777777" w:rsidTr="002A2F31">
        <w:trPr>
          <w:trHeight w:val="7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7B4D2" w14:textId="77777777" w:rsidR="004801B1" w:rsidRPr="004801B1" w:rsidRDefault="004801B1" w:rsidP="006A5F6A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0D9CC" w14:textId="77777777" w:rsidR="004801B1" w:rsidRPr="004801B1" w:rsidRDefault="004801B1" w:rsidP="006F2AAB">
            <w:pPr>
              <w:rPr>
                <w:color w:val="000000"/>
              </w:rPr>
            </w:pPr>
            <w:bookmarkStart w:id="40" w:name="OLE_LINK98"/>
            <w:bookmarkStart w:id="41" w:name="OLE_LINK99"/>
            <w:r w:rsidRPr="004801B1">
              <w:rPr>
                <w:color w:val="000000"/>
              </w:rPr>
              <w:t>Тенденции развития международного рынка капиталов</w:t>
            </w:r>
            <w:bookmarkEnd w:id="40"/>
            <w:bookmarkEnd w:id="41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0242E" w14:textId="39ED3A74" w:rsidR="004801B1" w:rsidRPr="00AD05CA" w:rsidRDefault="004801B1" w:rsidP="006F2AAB">
            <w:pPr>
              <w:jc w:val="center"/>
              <w:rPr>
                <w:color w:val="000000"/>
                <w:lang w:val="en-US"/>
              </w:rPr>
            </w:pPr>
            <w:r w:rsidRPr="004801B1">
              <w:rPr>
                <w:color w:val="000000"/>
              </w:rPr>
              <w:t>1</w:t>
            </w:r>
            <w:r w:rsidR="00354235">
              <w:rPr>
                <w:color w:val="00000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8AD9D" w14:textId="2CA9D7B6" w:rsidR="004801B1" w:rsidRPr="008D237D" w:rsidRDefault="008D237D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91CA7" w14:textId="77777777" w:rsidR="004801B1" w:rsidRPr="004801B1" w:rsidRDefault="004801B1" w:rsidP="006F2AAB">
            <w:pPr>
              <w:jc w:val="center"/>
              <w:rPr>
                <w:color w:val="000000"/>
              </w:rPr>
            </w:pPr>
            <w:r w:rsidRPr="004801B1">
              <w:rPr>
                <w:color w:val="000000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D0A7C" w14:textId="55733F5D" w:rsidR="004801B1" w:rsidRPr="00CD0580" w:rsidRDefault="00CD0580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80C64" w14:textId="4793E74B" w:rsidR="004801B1" w:rsidRPr="008D237D" w:rsidRDefault="008D237D" w:rsidP="006F2A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02DE5" w14:textId="77777777" w:rsidR="004801B1" w:rsidRPr="004801B1" w:rsidRDefault="004801B1" w:rsidP="006F2AAB">
            <w:pPr>
              <w:jc w:val="center"/>
              <w:rPr>
                <w:color w:val="000000"/>
              </w:rPr>
            </w:pPr>
            <w:r w:rsidRPr="004801B1">
              <w:rPr>
                <w:color w:val="000000" w:themeColor="text1"/>
              </w:rPr>
              <w:t>Опрос по теме, дискуссия на се</w:t>
            </w:r>
            <w:r w:rsidRPr="004801B1">
              <w:rPr>
                <w:color w:val="000000" w:themeColor="text1"/>
              </w:rPr>
              <w:lastRenderedPageBreak/>
              <w:t>минаре, обсуждение научных докладов</w:t>
            </w:r>
          </w:p>
        </w:tc>
      </w:tr>
      <w:tr w:rsidR="001E6130" w:rsidRPr="00701269" w14:paraId="5444B67F" w14:textId="77777777" w:rsidTr="00415985">
        <w:trPr>
          <w:trHeight w:val="483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AD47F" w14:textId="7CCDB57D" w:rsidR="001E6130" w:rsidRPr="00760123" w:rsidRDefault="001E6130" w:rsidP="002A2F31">
            <w:pPr>
              <w:rPr>
                <w:b/>
                <w:bCs/>
                <w:color w:val="000000"/>
              </w:rPr>
            </w:pPr>
            <w:r w:rsidRPr="00760123">
              <w:rPr>
                <w:b/>
                <w:bCs/>
              </w:rPr>
              <w:lastRenderedPageBreak/>
              <w:t xml:space="preserve">В целом </w:t>
            </w:r>
            <w:r w:rsidRPr="00760123">
              <w:rPr>
                <w:b/>
                <w:bCs/>
              </w:rPr>
              <w:br/>
              <w:t>по дисциплине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6F3D7" w14:textId="5A4D349F" w:rsidR="001E6130" w:rsidRPr="00760123" w:rsidRDefault="001E6130" w:rsidP="002A2F31">
            <w:pPr>
              <w:jc w:val="center"/>
              <w:rPr>
                <w:b/>
                <w:bCs/>
                <w:color w:val="000000"/>
              </w:rPr>
            </w:pPr>
            <w:r w:rsidRPr="00760123">
              <w:rPr>
                <w:b/>
                <w:bCs/>
                <w:color w:val="000000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4192" w14:textId="41DE32A0" w:rsidR="001E6130" w:rsidRPr="00760123" w:rsidRDefault="008D237D" w:rsidP="002A2F31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135F1" w14:textId="1D263B99" w:rsidR="001E6130" w:rsidRPr="00760123" w:rsidRDefault="001E6130" w:rsidP="002A2F31">
            <w:pPr>
              <w:jc w:val="center"/>
              <w:rPr>
                <w:b/>
                <w:bCs/>
                <w:color w:val="000000"/>
              </w:rPr>
            </w:pPr>
            <w:r w:rsidRPr="00760123">
              <w:rPr>
                <w:b/>
                <w:bCs/>
                <w:color w:val="000000"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FEFF" w14:textId="59237D03" w:rsidR="001E6130" w:rsidRPr="00760123" w:rsidRDefault="00CD0580" w:rsidP="002A2F31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4910" w14:textId="1E634DB1" w:rsidR="001E6130" w:rsidRPr="00760123" w:rsidRDefault="008D237D" w:rsidP="002A2F31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DAA6" w14:textId="1ACB8FAD" w:rsidR="001E6130" w:rsidRPr="00A84269" w:rsidRDefault="001E6130" w:rsidP="002A2F31">
            <w:pPr>
              <w:jc w:val="center"/>
              <w:rPr>
                <w:color w:val="000000" w:themeColor="text1"/>
              </w:rPr>
            </w:pPr>
            <w:r w:rsidRPr="00AE6EBB">
              <w:t>Согласно учебному плану</w:t>
            </w:r>
            <w:r w:rsidR="00A84269" w:rsidRPr="00A84269">
              <w:t>:</w:t>
            </w:r>
            <w:r w:rsidR="00A84269">
              <w:t xml:space="preserve"> контрольная работа</w:t>
            </w:r>
          </w:p>
        </w:tc>
      </w:tr>
      <w:tr w:rsidR="001E6130" w:rsidRPr="00701269" w14:paraId="393A1BFF" w14:textId="77777777" w:rsidTr="0020683C">
        <w:trPr>
          <w:trHeight w:val="312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5D2D4" w14:textId="2A3940F9" w:rsidR="001E6130" w:rsidRPr="004801B1" w:rsidRDefault="001E6130" w:rsidP="002A2F31">
            <w:pPr>
              <w:jc w:val="both"/>
              <w:rPr>
                <w:b/>
                <w:bCs/>
                <w:color w:val="000000"/>
              </w:rPr>
            </w:pPr>
            <w:r w:rsidRPr="004835F4">
              <w:rPr>
                <w:bCs/>
                <w:color w:val="000000" w:themeColor="text1"/>
              </w:rPr>
              <w:t>Итого</w:t>
            </w:r>
            <w:r>
              <w:rPr>
                <w:bCs/>
                <w:color w:val="000000" w:themeColor="text1"/>
              </w:rPr>
              <w:t xml:space="preserve"> в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5E687" w14:textId="33B20AE6" w:rsidR="001E6130" w:rsidRPr="00354235" w:rsidRDefault="001E6130" w:rsidP="002A2F31">
            <w:pPr>
              <w:jc w:val="center"/>
              <w:rPr>
                <w:b/>
                <w:bCs/>
                <w:color w:val="000000"/>
              </w:rPr>
            </w:pPr>
            <w:r w:rsidRPr="004835F4">
              <w:rPr>
                <w:bCs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9CF3D" w14:textId="6AADAF72" w:rsidR="001E6130" w:rsidRPr="00354235" w:rsidRDefault="00CD0580" w:rsidP="002A2F31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03D49" w14:textId="6E674C6E" w:rsidR="001E6130" w:rsidRPr="00354235" w:rsidRDefault="00CD0580" w:rsidP="002A2F31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25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C0977" w14:textId="67301898" w:rsidR="001E6130" w:rsidRPr="00354235" w:rsidRDefault="00CD0580" w:rsidP="002A2F31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75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3DC18" w14:textId="76B68A1D" w:rsidR="001E6130" w:rsidRPr="00354235" w:rsidRDefault="001E6130" w:rsidP="002A2F31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>7</w:t>
            </w:r>
            <w:r w:rsidR="00CD0580">
              <w:rPr>
                <w:bCs/>
                <w:color w:val="000000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5198" w14:textId="7AB3991F" w:rsidR="001E6130" w:rsidRPr="00A969AE" w:rsidRDefault="00A969AE" w:rsidP="002A2F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14:paraId="1652D70D" w14:textId="77777777" w:rsidR="0007426E" w:rsidRDefault="0007426E" w:rsidP="0007426E">
      <w:pPr>
        <w:widowControl w:val="0"/>
        <w:ind w:left="-284"/>
        <w:jc w:val="both"/>
      </w:pPr>
      <w: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ECD848A" w14:textId="77777777" w:rsidR="004801B1" w:rsidRDefault="004801B1">
      <w:pPr>
        <w:tabs>
          <w:tab w:val="right" w:pos="851"/>
        </w:tabs>
        <w:ind w:firstLine="709"/>
        <w:jc w:val="right"/>
      </w:pPr>
    </w:p>
    <w:p w14:paraId="05207612" w14:textId="77777777" w:rsidR="00E02482" w:rsidRDefault="00E02482" w:rsidP="00D31FE5">
      <w:pPr>
        <w:tabs>
          <w:tab w:val="right" w:pos="851"/>
          <w:tab w:val="left" w:pos="960"/>
        </w:tabs>
        <w:ind w:firstLine="709"/>
      </w:pPr>
    </w:p>
    <w:p w14:paraId="3D57BB79" w14:textId="378F69FC" w:rsidR="002868D5" w:rsidRPr="002868D5" w:rsidRDefault="002868D5" w:rsidP="00EF1325">
      <w:pPr>
        <w:pStyle w:val="2"/>
        <w:spacing w:line="240" w:lineRule="auto"/>
        <w:rPr>
          <w:rFonts w:ascii="Times New Roman" w:hAnsi="Times New Roman"/>
          <w:i w:val="0"/>
          <w:iCs w:val="0"/>
        </w:rPr>
      </w:pPr>
      <w:bookmarkStart w:id="42" w:name="_Toc531180209"/>
      <w:r w:rsidRPr="002868D5">
        <w:rPr>
          <w:rFonts w:ascii="Times New Roman" w:hAnsi="Times New Roman"/>
          <w:i w:val="0"/>
          <w:iCs w:val="0"/>
        </w:rPr>
        <w:t>5.3. Содержание семинаров, практических занятий</w:t>
      </w:r>
      <w:bookmarkEnd w:id="42"/>
    </w:p>
    <w:p w14:paraId="69BFEDDE" w14:textId="77777777" w:rsidR="002868D5" w:rsidRPr="00EF1325" w:rsidRDefault="002868D5" w:rsidP="002868D5">
      <w:pPr>
        <w:spacing w:line="360" w:lineRule="auto"/>
        <w:jc w:val="right"/>
        <w:rPr>
          <w:rFonts w:eastAsia="MS Mincho"/>
          <w:sz w:val="28"/>
          <w:szCs w:val="28"/>
        </w:rPr>
      </w:pPr>
      <w:r w:rsidRPr="00EF1325">
        <w:rPr>
          <w:rFonts w:eastAsia="MS Mincho"/>
          <w:sz w:val="28"/>
          <w:szCs w:val="28"/>
        </w:rPr>
        <w:t>Таблица 4</w:t>
      </w:r>
    </w:p>
    <w:tbl>
      <w:tblPr>
        <w:tblStyle w:val="aff1"/>
        <w:tblW w:w="10201" w:type="dxa"/>
        <w:tblLook w:val="04A0" w:firstRow="1" w:lastRow="0" w:firstColumn="1" w:lastColumn="0" w:noHBand="0" w:noVBand="1"/>
      </w:tblPr>
      <w:tblGrid>
        <w:gridCol w:w="2376"/>
        <w:gridCol w:w="5103"/>
        <w:gridCol w:w="2722"/>
      </w:tblGrid>
      <w:tr w:rsidR="002868D5" w:rsidRPr="002868D5" w14:paraId="32F15367" w14:textId="77777777" w:rsidTr="00F152B4">
        <w:trPr>
          <w:trHeight w:val="626"/>
          <w:tblHeader/>
        </w:trPr>
        <w:tc>
          <w:tcPr>
            <w:tcW w:w="2376" w:type="dxa"/>
            <w:shd w:val="clear" w:color="auto" w:fill="DEEAF6" w:themeFill="accent1" w:themeFillTint="33"/>
          </w:tcPr>
          <w:p w14:paraId="0315407C" w14:textId="77777777" w:rsidR="002868D5" w:rsidRPr="002868D5" w:rsidRDefault="002868D5" w:rsidP="0007426E">
            <w:pPr>
              <w:keepNext/>
              <w:jc w:val="center"/>
              <w:rPr>
                <w:b/>
              </w:rPr>
            </w:pPr>
            <w:r w:rsidRPr="002868D5">
              <w:rPr>
                <w:b/>
              </w:rPr>
              <w:t>Наименование тем (разделов) дисциплины</w:t>
            </w:r>
          </w:p>
        </w:tc>
        <w:tc>
          <w:tcPr>
            <w:tcW w:w="5103" w:type="dxa"/>
            <w:shd w:val="clear" w:color="auto" w:fill="DEEAF6" w:themeFill="accent1" w:themeFillTint="33"/>
          </w:tcPr>
          <w:p w14:paraId="73B909E6" w14:textId="50726A06" w:rsidR="002868D5" w:rsidRPr="002868D5" w:rsidRDefault="002868D5" w:rsidP="0007426E">
            <w:pPr>
              <w:keepNext/>
              <w:jc w:val="center"/>
              <w:rPr>
                <w:b/>
              </w:rPr>
            </w:pPr>
            <w:r w:rsidRPr="002868D5">
              <w:rPr>
                <w:b/>
              </w:rPr>
              <w:t>Перечень вопросов для обсуждения на семинар</w:t>
            </w:r>
            <w:r w:rsidR="0020683C">
              <w:rPr>
                <w:b/>
              </w:rPr>
              <w:t>ах</w:t>
            </w:r>
            <w:r w:rsidRPr="002868D5">
              <w:rPr>
                <w:b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22" w:type="dxa"/>
            <w:shd w:val="clear" w:color="auto" w:fill="DEEAF6" w:themeFill="accent1" w:themeFillTint="33"/>
          </w:tcPr>
          <w:p w14:paraId="1DDAE2FF" w14:textId="71432574" w:rsidR="00484050" w:rsidRDefault="002868D5" w:rsidP="0007426E">
            <w:pPr>
              <w:keepNext/>
              <w:jc w:val="center"/>
              <w:rPr>
                <w:b/>
              </w:rPr>
            </w:pPr>
            <w:r w:rsidRPr="002868D5">
              <w:rPr>
                <w:b/>
              </w:rPr>
              <w:t>Формы</w:t>
            </w:r>
          </w:p>
          <w:p w14:paraId="10854211" w14:textId="505A446A" w:rsidR="00484050" w:rsidRDefault="002868D5" w:rsidP="0007426E">
            <w:pPr>
              <w:keepNext/>
              <w:jc w:val="center"/>
              <w:rPr>
                <w:b/>
              </w:rPr>
            </w:pPr>
            <w:r w:rsidRPr="002868D5">
              <w:rPr>
                <w:b/>
              </w:rPr>
              <w:t>проведения</w:t>
            </w:r>
          </w:p>
          <w:p w14:paraId="1CBDA861" w14:textId="3800C4A8" w:rsidR="002868D5" w:rsidRPr="002868D5" w:rsidRDefault="002868D5" w:rsidP="0007426E">
            <w:pPr>
              <w:keepNext/>
              <w:jc w:val="center"/>
              <w:rPr>
                <w:b/>
              </w:rPr>
            </w:pPr>
            <w:r w:rsidRPr="002868D5">
              <w:rPr>
                <w:b/>
              </w:rPr>
              <w:t>занятий</w:t>
            </w:r>
          </w:p>
        </w:tc>
      </w:tr>
      <w:tr w:rsidR="002868D5" w:rsidRPr="002868D5" w14:paraId="626AB1E9" w14:textId="77777777" w:rsidTr="002868D5">
        <w:tc>
          <w:tcPr>
            <w:tcW w:w="2376" w:type="dxa"/>
          </w:tcPr>
          <w:p w14:paraId="6F1958CD" w14:textId="11036B8A" w:rsidR="002868D5" w:rsidRPr="002868D5" w:rsidRDefault="00530A3E" w:rsidP="006F2AAB">
            <w:pPr>
              <w:rPr>
                <w:color w:val="000000"/>
              </w:rPr>
            </w:pPr>
            <w:r w:rsidRPr="00530A3E">
              <w:rPr>
                <w:color w:val="000000"/>
              </w:rPr>
              <w:t xml:space="preserve">1. </w:t>
            </w:r>
            <w:r w:rsidR="008C7453" w:rsidRPr="00D87B58">
              <w:rPr>
                <w:color w:val="000000"/>
              </w:rPr>
              <w:t>Фундаментальные основы международного рынка капиталов</w:t>
            </w:r>
          </w:p>
        </w:tc>
        <w:tc>
          <w:tcPr>
            <w:tcW w:w="5103" w:type="dxa"/>
          </w:tcPr>
          <w:p w14:paraId="3A70AE21" w14:textId="77777777" w:rsidR="002868D5" w:rsidRPr="002868D5" w:rsidRDefault="002868D5" w:rsidP="00DA13BB">
            <w:pPr>
              <w:numPr>
                <w:ilvl w:val="0"/>
                <w:numId w:val="15"/>
              </w:numPr>
              <w:contextualSpacing/>
            </w:pPr>
            <w:r w:rsidRPr="002868D5">
              <w:t xml:space="preserve">Экономическая и финансовая глобализация. </w:t>
            </w:r>
          </w:p>
          <w:p w14:paraId="0FD4F2FF" w14:textId="77777777" w:rsidR="002868D5" w:rsidRPr="002868D5" w:rsidRDefault="002868D5" w:rsidP="00DA13BB">
            <w:pPr>
              <w:numPr>
                <w:ilvl w:val="0"/>
                <w:numId w:val="15"/>
              </w:numPr>
              <w:contextualSpacing/>
            </w:pPr>
            <w:r w:rsidRPr="002868D5">
              <w:t xml:space="preserve">Роль международного рынка капиталов в глобальной экономике. </w:t>
            </w:r>
          </w:p>
          <w:p w14:paraId="777ACD4A" w14:textId="77777777" w:rsidR="002868D5" w:rsidRPr="002868D5" w:rsidRDefault="002868D5" w:rsidP="00DA13BB">
            <w:pPr>
              <w:numPr>
                <w:ilvl w:val="0"/>
                <w:numId w:val="15"/>
              </w:numPr>
              <w:contextualSpacing/>
            </w:pPr>
            <w:r w:rsidRPr="002868D5">
              <w:t xml:space="preserve">Международные финансовые центры. </w:t>
            </w:r>
          </w:p>
          <w:p w14:paraId="3D2299FA" w14:textId="77777777" w:rsidR="002868D5" w:rsidRPr="002868D5" w:rsidRDefault="002868D5" w:rsidP="00DA13BB">
            <w:pPr>
              <w:numPr>
                <w:ilvl w:val="0"/>
                <w:numId w:val="15"/>
              </w:numPr>
              <w:contextualSpacing/>
            </w:pPr>
            <w:r w:rsidRPr="002868D5">
              <w:t xml:space="preserve">Кризисы международного рынка капиталов. </w:t>
            </w:r>
          </w:p>
          <w:p w14:paraId="7379DCAA" w14:textId="77777777" w:rsidR="002868D5" w:rsidRPr="002868D5" w:rsidRDefault="002868D5" w:rsidP="00DA13BB">
            <w:pPr>
              <w:numPr>
                <w:ilvl w:val="0"/>
                <w:numId w:val="15"/>
              </w:numPr>
              <w:contextualSpacing/>
            </w:pPr>
            <w:r w:rsidRPr="002868D5">
              <w:t>Секторальная структура международного рынка капиталов.</w:t>
            </w:r>
          </w:p>
          <w:p w14:paraId="25136596" w14:textId="77777777" w:rsidR="002868D5" w:rsidRPr="002868D5" w:rsidRDefault="002868D5" w:rsidP="006F2AAB">
            <w:pPr>
              <w:contextualSpacing/>
            </w:pPr>
            <w:r w:rsidRPr="002868D5">
              <w:rPr>
                <w:u w:val="single"/>
              </w:rPr>
              <w:t>Рекомендуемые источники</w:t>
            </w:r>
            <w:r w:rsidRPr="002868D5">
              <w:t xml:space="preserve">: </w:t>
            </w:r>
          </w:p>
          <w:p w14:paraId="742D00D5" w14:textId="77777777" w:rsidR="002868D5" w:rsidRPr="002868D5" w:rsidRDefault="002868D5" w:rsidP="006F2AAB">
            <w:pPr>
              <w:contextualSpacing/>
            </w:pPr>
            <w:r w:rsidRPr="002868D5">
              <w:t>См. пункт 8 настоящей РПД: основная литература – 1, 3, дополнительная литература – 6.</w:t>
            </w:r>
          </w:p>
          <w:p w14:paraId="7D85E74F" w14:textId="77777777" w:rsidR="002868D5" w:rsidRPr="002868D5" w:rsidRDefault="002868D5" w:rsidP="006F2AAB">
            <w:pPr>
              <w:contextualSpacing/>
            </w:pPr>
            <w:r w:rsidRPr="002868D5">
              <w:t xml:space="preserve">См. пункт 9 настоящей РПД: интернет-ресурсы – 7, 8, 9 </w:t>
            </w:r>
          </w:p>
        </w:tc>
        <w:tc>
          <w:tcPr>
            <w:tcW w:w="2722" w:type="dxa"/>
          </w:tcPr>
          <w:p w14:paraId="1507AC53" w14:textId="7C7FF862" w:rsidR="002868D5" w:rsidRPr="002868D5" w:rsidRDefault="002868D5" w:rsidP="006F2AAB">
            <w:pPr>
              <w:jc w:val="center"/>
              <w:rPr>
                <w:color w:val="000000"/>
              </w:rPr>
            </w:pPr>
            <w:r w:rsidRPr="002868D5">
              <w:rPr>
                <w:color w:val="000000"/>
              </w:rPr>
              <w:t>Опрос по теме, дискуссия на семинаре,</w:t>
            </w:r>
            <w:r w:rsidR="007C2640" w:rsidRPr="007C2640">
              <w:rPr>
                <w:color w:val="000000"/>
              </w:rPr>
              <w:t xml:space="preserve"> </w:t>
            </w:r>
            <w:r w:rsidR="007C2640">
              <w:rPr>
                <w:color w:val="000000"/>
              </w:rPr>
              <w:t>тестирование</w:t>
            </w:r>
            <w:r w:rsidR="007C2640" w:rsidRPr="007C2640">
              <w:rPr>
                <w:color w:val="000000"/>
              </w:rPr>
              <w:t>,</w:t>
            </w:r>
            <w:r w:rsidRPr="002868D5">
              <w:rPr>
                <w:color w:val="000000"/>
              </w:rPr>
              <w:t xml:space="preserve"> </w:t>
            </w:r>
            <w:r w:rsidR="00676997">
              <w:rPr>
                <w:color w:val="000000"/>
              </w:rPr>
              <w:t>обсуждение научных докладов.</w:t>
            </w:r>
          </w:p>
        </w:tc>
      </w:tr>
      <w:tr w:rsidR="002868D5" w:rsidRPr="002868D5" w14:paraId="09F0F54B" w14:textId="77777777" w:rsidTr="002868D5">
        <w:tc>
          <w:tcPr>
            <w:tcW w:w="2376" w:type="dxa"/>
          </w:tcPr>
          <w:p w14:paraId="3238159B" w14:textId="1903C845" w:rsidR="002868D5" w:rsidRPr="002868D5" w:rsidRDefault="00530A3E" w:rsidP="006F2AAB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2. </w:t>
            </w:r>
            <w:r w:rsidR="002868D5" w:rsidRPr="002868D5">
              <w:rPr>
                <w:color w:val="000000"/>
              </w:rPr>
              <w:t>Международный рынок долговых инструментов</w:t>
            </w:r>
          </w:p>
        </w:tc>
        <w:tc>
          <w:tcPr>
            <w:tcW w:w="5103" w:type="dxa"/>
          </w:tcPr>
          <w:p w14:paraId="2CA1AC9B" w14:textId="77777777" w:rsidR="002868D5" w:rsidRPr="002868D5" w:rsidRDefault="002868D5" w:rsidP="00DA13BB">
            <w:pPr>
              <w:numPr>
                <w:ilvl w:val="0"/>
                <w:numId w:val="16"/>
              </w:numPr>
              <w:contextualSpacing/>
            </w:pPr>
            <w:r w:rsidRPr="002868D5">
              <w:t xml:space="preserve">Возникновение евровалютного рынка. </w:t>
            </w:r>
          </w:p>
          <w:p w14:paraId="51679338" w14:textId="77777777" w:rsidR="002868D5" w:rsidRPr="002868D5" w:rsidRDefault="002868D5" w:rsidP="00DA13BB">
            <w:pPr>
              <w:numPr>
                <w:ilvl w:val="0"/>
                <w:numId w:val="16"/>
              </w:numPr>
              <w:contextualSpacing/>
            </w:pPr>
            <w:r w:rsidRPr="002868D5">
              <w:t xml:space="preserve">Развитие международного рынка синдицированных кредитов. </w:t>
            </w:r>
          </w:p>
          <w:p w14:paraId="0D87AE2D" w14:textId="77777777" w:rsidR="002868D5" w:rsidRPr="002868D5" w:rsidRDefault="002868D5" w:rsidP="00DA13BB">
            <w:pPr>
              <w:numPr>
                <w:ilvl w:val="0"/>
                <w:numId w:val="16"/>
              </w:numPr>
              <w:contextualSpacing/>
            </w:pPr>
            <w:r w:rsidRPr="002868D5">
              <w:t xml:space="preserve">Кризис внешней задолженности развивающихся стран. </w:t>
            </w:r>
          </w:p>
          <w:p w14:paraId="2931BE3B" w14:textId="77777777" w:rsidR="002868D5" w:rsidRPr="002868D5" w:rsidRDefault="002868D5" w:rsidP="00DA13BB">
            <w:pPr>
              <w:numPr>
                <w:ilvl w:val="0"/>
                <w:numId w:val="16"/>
              </w:numPr>
              <w:contextualSpacing/>
            </w:pPr>
            <w:r w:rsidRPr="002868D5">
              <w:t xml:space="preserve">Парижский клуб. </w:t>
            </w:r>
          </w:p>
          <w:p w14:paraId="745B94A7" w14:textId="77777777" w:rsidR="002868D5" w:rsidRPr="002868D5" w:rsidRDefault="002868D5" w:rsidP="00DA13BB">
            <w:pPr>
              <w:numPr>
                <w:ilvl w:val="0"/>
                <w:numId w:val="16"/>
              </w:numPr>
              <w:contextualSpacing/>
            </w:pPr>
            <w:r w:rsidRPr="002868D5">
              <w:t xml:space="preserve">Лондонский клуб. </w:t>
            </w:r>
          </w:p>
          <w:p w14:paraId="7862C5D9" w14:textId="77777777" w:rsidR="002868D5" w:rsidRPr="002868D5" w:rsidRDefault="002868D5" w:rsidP="00DA13BB">
            <w:pPr>
              <w:numPr>
                <w:ilvl w:val="0"/>
                <w:numId w:val="16"/>
              </w:numPr>
              <w:contextualSpacing/>
            </w:pPr>
            <w:r w:rsidRPr="002868D5">
              <w:t xml:space="preserve">Рынок иностранных облигаций и еврооблигаций. </w:t>
            </w:r>
          </w:p>
          <w:p w14:paraId="004D075A" w14:textId="77777777" w:rsidR="002868D5" w:rsidRPr="002868D5" w:rsidRDefault="002868D5" w:rsidP="00DA13BB">
            <w:pPr>
              <w:numPr>
                <w:ilvl w:val="0"/>
                <w:numId w:val="16"/>
              </w:numPr>
              <w:contextualSpacing/>
            </w:pPr>
            <w:r w:rsidRPr="002868D5">
              <w:t xml:space="preserve">Участники и ключевые игроки рынка капиталов. </w:t>
            </w:r>
          </w:p>
          <w:p w14:paraId="261FC25E" w14:textId="77777777" w:rsidR="002868D5" w:rsidRPr="002868D5" w:rsidRDefault="002868D5" w:rsidP="00DA13BB">
            <w:pPr>
              <w:numPr>
                <w:ilvl w:val="0"/>
                <w:numId w:val="16"/>
              </w:numPr>
              <w:contextualSpacing/>
            </w:pPr>
            <w:r w:rsidRPr="002868D5">
              <w:lastRenderedPageBreak/>
              <w:t xml:space="preserve">Роль рейтинговых агентств. </w:t>
            </w:r>
          </w:p>
          <w:p w14:paraId="2B704C3E" w14:textId="77777777" w:rsidR="002868D5" w:rsidRPr="002868D5" w:rsidRDefault="002868D5" w:rsidP="00DA13BB">
            <w:pPr>
              <w:numPr>
                <w:ilvl w:val="0"/>
                <w:numId w:val="16"/>
              </w:numPr>
              <w:contextualSpacing/>
            </w:pPr>
            <w:r w:rsidRPr="002868D5">
              <w:t xml:space="preserve">Индикаторы рынка капиталов. </w:t>
            </w:r>
          </w:p>
          <w:p w14:paraId="0E29C250" w14:textId="77777777" w:rsidR="002868D5" w:rsidRPr="002868D5" w:rsidRDefault="002868D5" w:rsidP="00DA13BB">
            <w:pPr>
              <w:numPr>
                <w:ilvl w:val="0"/>
                <w:numId w:val="16"/>
              </w:numPr>
              <w:contextualSpacing/>
            </w:pPr>
            <w:r w:rsidRPr="002868D5">
              <w:t xml:space="preserve">Реформа LIBOR. </w:t>
            </w:r>
          </w:p>
          <w:p w14:paraId="73103E17" w14:textId="77777777" w:rsidR="002868D5" w:rsidRPr="002868D5" w:rsidRDefault="002868D5" w:rsidP="00DA13BB">
            <w:pPr>
              <w:numPr>
                <w:ilvl w:val="0"/>
                <w:numId w:val="16"/>
              </w:numPr>
              <w:contextualSpacing/>
            </w:pPr>
            <w:r w:rsidRPr="002868D5">
              <w:t>Формирование цен долговых инструментов и расчет доходностей.</w:t>
            </w:r>
          </w:p>
          <w:p w14:paraId="512B000D" w14:textId="77777777" w:rsidR="002868D5" w:rsidRPr="002868D5" w:rsidRDefault="002868D5" w:rsidP="006F2AAB">
            <w:pPr>
              <w:contextualSpacing/>
            </w:pPr>
            <w:bookmarkStart w:id="43" w:name="OLE_LINK102"/>
            <w:bookmarkStart w:id="44" w:name="OLE_LINK103"/>
            <w:bookmarkStart w:id="45" w:name="OLE_LINK104"/>
            <w:r w:rsidRPr="002868D5">
              <w:rPr>
                <w:u w:val="single"/>
              </w:rPr>
              <w:t>Рекомендуемые источники</w:t>
            </w:r>
            <w:r w:rsidRPr="002868D5">
              <w:t xml:space="preserve">: </w:t>
            </w:r>
          </w:p>
          <w:p w14:paraId="79ADCAC3" w14:textId="77777777" w:rsidR="002868D5" w:rsidRPr="002868D5" w:rsidRDefault="002868D5" w:rsidP="006F2AAB">
            <w:pPr>
              <w:contextualSpacing/>
            </w:pPr>
            <w:r w:rsidRPr="002868D5">
              <w:t>См. пункт 8 настоящей РПД: основная литература – 1, дополнительная литература – 4, 5, 6.</w:t>
            </w:r>
          </w:p>
          <w:p w14:paraId="1B488517" w14:textId="77777777" w:rsidR="002868D5" w:rsidRPr="002868D5" w:rsidRDefault="002868D5" w:rsidP="006F2AAB">
            <w:pPr>
              <w:contextualSpacing/>
            </w:pPr>
            <w:r w:rsidRPr="002868D5">
              <w:t>См. пункт 9 настоящей РПД: интернет-ресурсы – 4, 8, 9</w:t>
            </w:r>
            <w:bookmarkEnd w:id="43"/>
            <w:bookmarkEnd w:id="44"/>
            <w:bookmarkEnd w:id="45"/>
          </w:p>
        </w:tc>
        <w:tc>
          <w:tcPr>
            <w:tcW w:w="2722" w:type="dxa"/>
          </w:tcPr>
          <w:p w14:paraId="48268CB6" w14:textId="28ADBC11" w:rsidR="002868D5" w:rsidRPr="002868D5" w:rsidRDefault="002868D5" w:rsidP="006F2AAB">
            <w:pPr>
              <w:jc w:val="center"/>
              <w:rPr>
                <w:color w:val="000000"/>
              </w:rPr>
            </w:pPr>
            <w:bookmarkStart w:id="46" w:name="OLE_LINK105"/>
            <w:bookmarkStart w:id="47" w:name="OLE_LINK106"/>
            <w:bookmarkStart w:id="48" w:name="OLE_LINK107"/>
            <w:r w:rsidRPr="002868D5">
              <w:rPr>
                <w:color w:val="000000"/>
              </w:rPr>
              <w:lastRenderedPageBreak/>
              <w:t xml:space="preserve">Опрос по теме, дискуссия на семинаре, </w:t>
            </w:r>
            <w:r w:rsidR="00676997">
              <w:rPr>
                <w:color w:val="000000"/>
              </w:rPr>
              <w:t>обсуждение научных докладов</w:t>
            </w:r>
            <w:r w:rsidR="007C2640" w:rsidRPr="007C2640">
              <w:rPr>
                <w:color w:val="000000"/>
              </w:rPr>
              <w:t>,</w:t>
            </w:r>
            <w:r w:rsidR="007C2640" w:rsidRPr="002868D5">
              <w:rPr>
                <w:color w:val="000000"/>
              </w:rPr>
              <w:t xml:space="preserve"> </w:t>
            </w:r>
            <w:r w:rsidRPr="002868D5">
              <w:rPr>
                <w:color w:val="000000"/>
              </w:rPr>
              <w:t>решение ситуационных задач</w:t>
            </w:r>
            <w:bookmarkEnd w:id="46"/>
            <w:bookmarkEnd w:id="47"/>
            <w:bookmarkEnd w:id="48"/>
          </w:p>
        </w:tc>
      </w:tr>
      <w:tr w:rsidR="002868D5" w:rsidRPr="002868D5" w14:paraId="2FD78DE6" w14:textId="77777777" w:rsidTr="002868D5">
        <w:tc>
          <w:tcPr>
            <w:tcW w:w="2376" w:type="dxa"/>
          </w:tcPr>
          <w:p w14:paraId="7BFEE32F" w14:textId="302E6EB3" w:rsidR="002868D5" w:rsidRPr="002868D5" w:rsidRDefault="00530A3E" w:rsidP="006F2AAB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3. </w:t>
            </w:r>
            <w:r w:rsidR="002868D5" w:rsidRPr="002868D5">
              <w:rPr>
                <w:color w:val="000000"/>
              </w:rPr>
              <w:t>Международный рынок долевых инструментов</w:t>
            </w:r>
          </w:p>
        </w:tc>
        <w:tc>
          <w:tcPr>
            <w:tcW w:w="5103" w:type="dxa"/>
          </w:tcPr>
          <w:p w14:paraId="7C5E70F7" w14:textId="77777777" w:rsidR="002868D5" w:rsidRPr="002868D5" w:rsidRDefault="002868D5" w:rsidP="00DA13BB">
            <w:pPr>
              <w:pStyle w:val="aff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Крупнейшие фондовые биржи по суммарной капитализации и листингу. </w:t>
            </w:r>
          </w:p>
          <w:p w14:paraId="4E20AD57" w14:textId="77777777" w:rsidR="002868D5" w:rsidRPr="002868D5" w:rsidRDefault="002868D5" w:rsidP="00DA13BB">
            <w:pPr>
              <w:pStyle w:val="aff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Зрелые и развивающиеся рынки. </w:t>
            </w:r>
          </w:p>
          <w:p w14:paraId="56A6B4F3" w14:textId="77777777" w:rsidR="002868D5" w:rsidRPr="002868D5" w:rsidRDefault="002868D5" w:rsidP="00DA13BB">
            <w:pPr>
              <w:pStyle w:val="aff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Биржевые индексы. </w:t>
            </w:r>
          </w:p>
          <w:p w14:paraId="5478C004" w14:textId="77777777" w:rsidR="002868D5" w:rsidRPr="002868D5" w:rsidRDefault="002868D5" w:rsidP="00DA13BB">
            <w:pPr>
              <w:pStyle w:val="aff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Листинг. </w:t>
            </w:r>
          </w:p>
          <w:p w14:paraId="376B4F51" w14:textId="77777777" w:rsidR="002868D5" w:rsidRPr="002868D5" w:rsidRDefault="002868D5" w:rsidP="00DA13BB">
            <w:pPr>
              <w:pStyle w:val="aff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Торговая и расчетная инфраструктура. </w:t>
            </w:r>
          </w:p>
          <w:p w14:paraId="2ACEA58D" w14:textId="77777777" w:rsidR="002868D5" w:rsidRPr="002868D5" w:rsidRDefault="002868D5" w:rsidP="00DA13BB">
            <w:pPr>
              <w:pStyle w:val="aff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Рынок иностранных акций и евроакций. </w:t>
            </w:r>
          </w:p>
          <w:p w14:paraId="54B1E4DE" w14:textId="77777777" w:rsidR="002868D5" w:rsidRPr="002868D5" w:rsidRDefault="002868D5" w:rsidP="00DA13BB">
            <w:pPr>
              <w:pStyle w:val="aff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Глобальные, американские и российские депозитарные расписки. </w:t>
            </w:r>
          </w:p>
          <w:p w14:paraId="47A5FFE6" w14:textId="77777777" w:rsidR="002868D5" w:rsidRPr="002868D5" w:rsidRDefault="002868D5" w:rsidP="00DA13BB">
            <w:pPr>
              <w:pStyle w:val="aff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Соотношение объемов первичного и вторичного рынков. </w:t>
            </w:r>
          </w:p>
          <w:p w14:paraId="4656FFEF" w14:textId="77777777" w:rsidR="002868D5" w:rsidRPr="002868D5" w:rsidRDefault="002868D5" w:rsidP="00DA13BB">
            <w:pPr>
              <w:pStyle w:val="aff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Участники рынка и их стратегии. </w:t>
            </w:r>
          </w:p>
          <w:p w14:paraId="12A54473" w14:textId="77777777" w:rsidR="002868D5" w:rsidRPr="002868D5" w:rsidRDefault="002868D5" w:rsidP="00DA13BB">
            <w:pPr>
              <w:pStyle w:val="aff0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>Формирование цены долевых инструментов и расчет доходности.</w:t>
            </w:r>
          </w:p>
          <w:p w14:paraId="693FB456" w14:textId="77777777" w:rsidR="002868D5" w:rsidRPr="002868D5" w:rsidRDefault="002868D5" w:rsidP="006F2AAB">
            <w:pPr>
              <w:contextualSpacing/>
            </w:pPr>
            <w:bookmarkStart w:id="49" w:name="OLE_LINK112"/>
            <w:bookmarkStart w:id="50" w:name="OLE_LINK113"/>
            <w:r w:rsidRPr="002868D5">
              <w:rPr>
                <w:u w:val="single"/>
              </w:rPr>
              <w:t>Рекомендуемые источники</w:t>
            </w:r>
            <w:r w:rsidRPr="002868D5">
              <w:t xml:space="preserve">: </w:t>
            </w:r>
          </w:p>
          <w:p w14:paraId="4BF628CC" w14:textId="77777777" w:rsidR="002868D5" w:rsidRPr="002868D5" w:rsidRDefault="002868D5" w:rsidP="006F2AAB">
            <w:pPr>
              <w:contextualSpacing/>
            </w:pPr>
            <w:r w:rsidRPr="002868D5">
              <w:t>См. пункт 8 настоящей РПД: основная литература – 1, дополнительная литература – 4, 5, 6.</w:t>
            </w:r>
          </w:p>
          <w:p w14:paraId="3D8806FB" w14:textId="77777777" w:rsidR="002868D5" w:rsidRPr="002868D5" w:rsidRDefault="002868D5" w:rsidP="006F2AAB">
            <w:r w:rsidRPr="002868D5">
              <w:t>См. пункт 9 настоящей РПД: интернет-ресурсы – 4, 8, 9</w:t>
            </w:r>
            <w:bookmarkEnd w:id="49"/>
            <w:bookmarkEnd w:id="50"/>
          </w:p>
        </w:tc>
        <w:tc>
          <w:tcPr>
            <w:tcW w:w="2722" w:type="dxa"/>
          </w:tcPr>
          <w:p w14:paraId="2680A21A" w14:textId="2C14AAAC" w:rsidR="002868D5" w:rsidRPr="002868D5" w:rsidRDefault="002868D5" w:rsidP="006F2AAB">
            <w:pPr>
              <w:jc w:val="center"/>
              <w:rPr>
                <w:color w:val="000000"/>
              </w:rPr>
            </w:pPr>
            <w:r w:rsidRPr="002868D5">
              <w:rPr>
                <w:color w:val="000000"/>
              </w:rPr>
              <w:t>Опрос по теме, дискуссия на семинаре, обсуждение научных докладов,</w:t>
            </w:r>
            <w:r w:rsidR="007C2640" w:rsidRPr="007C2640">
              <w:rPr>
                <w:color w:val="000000"/>
              </w:rPr>
              <w:t xml:space="preserve"> </w:t>
            </w:r>
            <w:r w:rsidRPr="002868D5">
              <w:rPr>
                <w:color w:val="000000"/>
              </w:rPr>
              <w:t>решение ситуационных задач</w:t>
            </w:r>
          </w:p>
        </w:tc>
      </w:tr>
      <w:tr w:rsidR="002868D5" w:rsidRPr="002868D5" w14:paraId="163D52A9" w14:textId="77777777" w:rsidTr="002868D5">
        <w:tc>
          <w:tcPr>
            <w:tcW w:w="2376" w:type="dxa"/>
          </w:tcPr>
          <w:p w14:paraId="7B6B6AD8" w14:textId="268FAC3F" w:rsidR="002868D5" w:rsidRPr="002868D5" w:rsidRDefault="00530A3E" w:rsidP="006F2AAB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4. </w:t>
            </w:r>
            <w:r w:rsidR="002868D5" w:rsidRPr="002868D5">
              <w:rPr>
                <w:color w:val="000000"/>
              </w:rPr>
              <w:t>Международный рынок деривативов</w:t>
            </w:r>
          </w:p>
        </w:tc>
        <w:tc>
          <w:tcPr>
            <w:tcW w:w="5103" w:type="dxa"/>
          </w:tcPr>
          <w:p w14:paraId="62EEECCF" w14:textId="77777777" w:rsidR="002868D5" w:rsidRPr="002868D5" w:rsidRDefault="002868D5" w:rsidP="00DA13BB">
            <w:pPr>
              <w:pStyle w:val="aff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Классификация производных финансовых инструментов. </w:t>
            </w:r>
          </w:p>
          <w:p w14:paraId="02FFA349" w14:textId="77777777" w:rsidR="002868D5" w:rsidRPr="002868D5" w:rsidRDefault="002868D5" w:rsidP="00DA13BB">
            <w:pPr>
              <w:pStyle w:val="aff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Динамика объемов биржевого и внебиржевого рынка деривативов. </w:t>
            </w:r>
          </w:p>
          <w:p w14:paraId="2427D215" w14:textId="77777777" w:rsidR="002868D5" w:rsidRPr="002868D5" w:rsidRDefault="002868D5" w:rsidP="00DA13BB">
            <w:pPr>
              <w:pStyle w:val="aff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Участники рынка и их стратегии. </w:t>
            </w:r>
          </w:p>
          <w:p w14:paraId="26B329B4" w14:textId="77777777" w:rsidR="002868D5" w:rsidRPr="002868D5" w:rsidRDefault="002868D5" w:rsidP="00DA13BB">
            <w:pPr>
              <w:pStyle w:val="aff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Деривативы как спусковой механизм развития мирового финансового кризиса 2008 года. </w:t>
            </w:r>
          </w:p>
          <w:p w14:paraId="4253A01A" w14:textId="77777777" w:rsidR="002868D5" w:rsidRPr="002868D5" w:rsidRDefault="002868D5" w:rsidP="00DA13BB">
            <w:pPr>
              <w:pStyle w:val="aff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Перспективы возвращения к биржевой торговле производными финансовыми инструментами. </w:t>
            </w:r>
          </w:p>
          <w:p w14:paraId="1D31EAC0" w14:textId="77777777" w:rsidR="002868D5" w:rsidRPr="002868D5" w:rsidRDefault="002868D5" w:rsidP="00DA13BB">
            <w:pPr>
              <w:pStyle w:val="aff0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>Формирование цены производных инструментов и расчет доходности.</w:t>
            </w:r>
          </w:p>
          <w:p w14:paraId="1F079168" w14:textId="77777777" w:rsidR="002868D5" w:rsidRPr="002868D5" w:rsidRDefault="002868D5" w:rsidP="006F2AAB">
            <w:pPr>
              <w:contextualSpacing/>
            </w:pPr>
            <w:r w:rsidRPr="002868D5">
              <w:rPr>
                <w:u w:val="single"/>
              </w:rPr>
              <w:t>Рекомендуемые источники</w:t>
            </w:r>
            <w:r w:rsidRPr="002868D5">
              <w:t xml:space="preserve">: </w:t>
            </w:r>
          </w:p>
          <w:p w14:paraId="00620B77" w14:textId="77777777" w:rsidR="002868D5" w:rsidRPr="002868D5" w:rsidRDefault="002868D5" w:rsidP="006F2AAB">
            <w:pPr>
              <w:contextualSpacing/>
            </w:pPr>
            <w:r w:rsidRPr="002868D5">
              <w:t>См. пункт 8 настоящей РПД: основная литература – 1, дополнительная литература – 4, 5.</w:t>
            </w:r>
          </w:p>
          <w:p w14:paraId="4C5E8F0C" w14:textId="77777777" w:rsidR="002868D5" w:rsidRPr="002868D5" w:rsidRDefault="002868D5" w:rsidP="006F2AAB">
            <w:r w:rsidRPr="002868D5">
              <w:t>См. пункт 9 настоящей РПД: интернет-ресурсы – 8, 9</w:t>
            </w:r>
          </w:p>
        </w:tc>
        <w:tc>
          <w:tcPr>
            <w:tcW w:w="2722" w:type="dxa"/>
          </w:tcPr>
          <w:p w14:paraId="62A2AFC0" w14:textId="2FE461CD" w:rsidR="002868D5" w:rsidRPr="002868D5" w:rsidRDefault="002868D5" w:rsidP="006F2AAB">
            <w:pPr>
              <w:jc w:val="center"/>
              <w:rPr>
                <w:color w:val="000000"/>
              </w:rPr>
            </w:pPr>
            <w:r w:rsidRPr="002868D5">
              <w:rPr>
                <w:color w:val="000000"/>
              </w:rPr>
              <w:t>Опрос по теме, дискуссия на семинаре, обсуждение научных докладов, решение ситуационных задач</w:t>
            </w:r>
          </w:p>
        </w:tc>
      </w:tr>
      <w:tr w:rsidR="002868D5" w:rsidRPr="002868D5" w14:paraId="0757DBF8" w14:textId="77777777" w:rsidTr="002868D5">
        <w:tc>
          <w:tcPr>
            <w:tcW w:w="2376" w:type="dxa"/>
          </w:tcPr>
          <w:p w14:paraId="4998E52D" w14:textId="4A50E138" w:rsidR="002868D5" w:rsidRPr="002868D5" w:rsidRDefault="00530A3E" w:rsidP="006F2AAB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lastRenderedPageBreak/>
              <w:t xml:space="preserve">5. </w:t>
            </w:r>
            <w:r w:rsidR="0012756A" w:rsidRPr="00337937">
              <w:t>Институты международного рынка капиталов</w:t>
            </w:r>
          </w:p>
        </w:tc>
        <w:tc>
          <w:tcPr>
            <w:tcW w:w="5103" w:type="dxa"/>
          </w:tcPr>
          <w:p w14:paraId="099CC9A4" w14:textId="77777777" w:rsidR="002868D5" w:rsidRPr="002868D5" w:rsidRDefault="002868D5" w:rsidP="00DA13BB">
            <w:pPr>
              <w:pStyle w:val="aff0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Классификация участников международного рынка капиталов. </w:t>
            </w:r>
          </w:p>
          <w:p w14:paraId="5EF04755" w14:textId="77777777" w:rsidR="002868D5" w:rsidRPr="002868D5" w:rsidRDefault="002868D5" w:rsidP="00DA13BB">
            <w:pPr>
              <w:pStyle w:val="aff0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Формирование глобальных финансовых институтов. </w:t>
            </w:r>
          </w:p>
          <w:p w14:paraId="42ED6EE8" w14:textId="77777777" w:rsidR="002868D5" w:rsidRPr="002868D5" w:rsidRDefault="002868D5" w:rsidP="00DA13BB">
            <w:pPr>
              <w:pStyle w:val="aff0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Возрастание роли системно значимых финансовых институтов. </w:t>
            </w:r>
          </w:p>
          <w:p w14:paraId="29C48AC2" w14:textId="77777777" w:rsidR="002868D5" w:rsidRPr="002868D5" w:rsidRDefault="002868D5" w:rsidP="00DA13BB">
            <w:pPr>
              <w:pStyle w:val="aff0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Влияние институциональных инвесторов на развитие международных финансовых рынков. </w:t>
            </w:r>
          </w:p>
          <w:p w14:paraId="740BEB19" w14:textId="77777777" w:rsidR="002868D5" w:rsidRPr="002868D5" w:rsidRDefault="002868D5" w:rsidP="00DA13BB">
            <w:pPr>
              <w:pStyle w:val="aff0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>Возможности и риски регуляторного арбитража на международных финансовых рынках.</w:t>
            </w:r>
          </w:p>
          <w:p w14:paraId="084707E2" w14:textId="77777777" w:rsidR="002868D5" w:rsidRPr="002868D5" w:rsidRDefault="002868D5" w:rsidP="006F2AAB">
            <w:pPr>
              <w:contextualSpacing/>
            </w:pPr>
            <w:r w:rsidRPr="002868D5">
              <w:rPr>
                <w:u w:val="single"/>
              </w:rPr>
              <w:t>Рекомендуемые источники</w:t>
            </w:r>
            <w:r w:rsidRPr="002868D5">
              <w:t xml:space="preserve">: </w:t>
            </w:r>
          </w:p>
          <w:p w14:paraId="28062EDD" w14:textId="77777777" w:rsidR="002868D5" w:rsidRPr="002868D5" w:rsidRDefault="002868D5" w:rsidP="006F2AAB">
            <w:pPr>
              <w:contextualSpacing/>
            </w:pPr>
            <w:r w:rsidRPr="002868D5">
              <w:t>См. пункт 8 настоящей РПД: основная литература – 1, 3, дополнительная литература – 4, 6.</w:t>
            </w:r>
          </w:p>
          <w:p w14:paraId="10408BE3" w14:textId="77777777" w:rsidR="002868D5" w:rsidRPr="002868D5" w:rsidRDefault="002868D5" w:rsidP="006F2AAB">
            <w:r w:rsidRPr="002868D5">
              <w:t>См. пункт 9 настоящей РПД: интернет-ресурсы – 8, 9</w:t>
            </w:r>
          </w:p>
        </w:tc>
        <w:tc>
          <w:tcPr>
            <w:tcW w:w="2722" w:type="dxa"/>
          </w:tcPr>
          <w:p w14:paraId="17432E67" w14:textId="6788BCBA" w:rsidR="002868D5" w:rsidRPr="007C2640" w:rsidRDefault="002868D5" w:rsidP="006F2AAB">
            <w:pPr>
              <w:jc w:val="center"/>
              <w:rPr>
                <w:color w:val="000000"/>
              </w:rPr>
            </w:pPr>
            <w:bookmarkStart w:id="51" w:name="OLE_LINK108"/>
            <w:bookmarkStart w:id="52" w:name="OLE_LINK109"/>
            <w:bookmarkStart w:id="53" w:name="OLE_LINK110"/>
            <w:r w:rsidRPr="002868D5">
              <w:rPr>
                <w:color w:val="000000"/>
              </w:rPr>
              <w:t>Опрос по теме, дискуссия на семинаре,</w:t>
            </w:r>
            <w:r w:rsidR="007C2640" w:rsidRPr="007C2640">
              <w:rPr>
                <w:color w:val="000000"/>
              </w:rPr>
              <w:t xml:space="preserve"> </w:t>
            </w:r>
            <w:r w:rsidRPr="002868D5">
              <w:rPr>
                <w:color w:val="000000"/>
              </w:rPr>
              <w:t>обсуждение научных докладов</w:t>
            </w:r>
            <w:bookmarkEnd w:id="51"/>
            <w:bookmarkEnd w:id="52"/>
            <w:bookmarkEnd w:id="53"/>
          </w:p>
        </w:tc>
      </w:tr>
      <w:tr w:rsidR="002868D5" w:rsidRPr="002868D5" w14:paraId="2595F3FC" w14:textId="77777777" w:rsidTr="002868D5">
        <w:tc>
          <w:tcPr>
            <w:tcW w:w="2376" w:type="dxa"/>
          </w:tcPr>
          <w:p w14:paraId="509E758F" w14:textId="0F85BB80" w:rsidR="002868D5" w:rsidRPr="002868D5" w:rsidRDefault="00530A3E" w:rsidP="006F2AAB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6. </w:t>
            </w:r>
            <w:r w:rsidR="002868D5" w:rsidRPr="002868D5">
              <w:rPr>
                <w:color w:val="000000"/>
              </w:rPr>
              <w:t>Регулирование международных финансовых рынков</w:t>
            </w:r>
          </w:p>
        </w:tc>
        <w:tc>
          <w:tcPr>
            <w:tcW w:w="5103" w:type="dxa"/>
          </w:tcPr>
          <w:p w14:paraId="6A10DF31" w14:textId="77777777" w:rsidR="002868D5" w:rsidRPr="002868D5" w:rsidRDefault="002868D5" w:rsidP="00DA13BB">
            <w:pPr>
              <w:numPr>
                <w:ilvl w:val="0"/>
                <w:numId w:val="20"/>
              </w:numPr>
              <w:contextualSpacing/>
            </w:pPr>
            <w:r w:rsidRPr="002868D5">
              <w:rPr>
                <w:lang w:eastAsia="en-US"/>
              </w:rPr>
              <w:t xml:space="preserve">Международные регуляторы финансовых рынков: Базельский комитет по банковскому надзору (BCBS), Международная организация комиссий по ценным бумагам (IOSCO), Группа разработки финансовых мер борьбы с отмыванием денег (FATF) и другие. </w:t>
            </w:r>
          </w:p>
          <w:p w14:paraId="244F3863" w14:textId="77777777" w:rsidR="002868D5" w:rsidRPr="002868D5" w:rsidRDefault="002868D5" w:rsidP="00DA13BB">
            <w:pPr>
              <w:numPr>
                <w:ilvl w:val="0"/>
                <w:numId w:val="20"/>
              </w:numPr>
              <w:contextualSpacing/>
              <w:rPr>
                <w:lang w:val="en-US"/>
              </w:rPr>
            </w:pPr>
            <w:r w:rsidRPr="002868D5">
              <w:rPr>
                <w:lang w:eastAsia="en-US"/>
              </w:rPr>
              <w:t>Центральные</w:t>
            </w:r>
            <w:r w:rsidRPr="002868D5">
              <w:rPr>
                <w:lang w:val="en-US" w:eastAsia="en-US"/>
              </w:rPr>
              <w:t xml:space="preserve"> </w:t>
            </w:r>
            <w:r w:rsidRPr="002868D5">
              <w:rPr>
                <w:lang w:eastAsia="en-US"/>
              </w:rPr>
              <w:t>банки</w:t>
            </w:r>
            <w:r w:rsidRPr="002868D5">
              <w:rPr>
                <w:lang w:val="en-US" w:eastAsia="en-US"/>
              </w:rPr>
              <w:t xml:space="preserve"> </w:t>
            </w:r>
            <w:r w:rsidRPr="002868D5">
              <w:rPr>
                <w:lang w:eastAsia="en-US"/>
              </w:rPr>
              <w:t>и</w:t>
            </w:r>
            <w:r w:rsidRPr="002868D5">
              <w:rPr>
                <w:lang w:val="en-US" w:eastAsia="en-US"/>
              </w:rPr>
              <w:t xml:space="preserve"> </w:t>
            </w:r>
            <w:r w:rsidRPr="002868D5">
              <w:rPr>
                <w:lang w:eastAsia="en-US"/>
              </w:rPr>
              <w:t>национальные</w:t>
            </w:r>
            <w:r w:rsidRPr="002868D5">
              <w:rPr>
                <w:lang w:val="en-US" w:eastAsia="en-US"/>
              </w:rPr>
              <w:t xml:space="preserve"> </w:t>
            </w:r>
            <w:r w:rsidRPr="002868D5">
              <w:rPr>
                <w:lang w:eastAsia="en-US"/>
              </w:rPr>
              <w:t>органы</w:t>
            </w:r>
            <w:r w:rsidRPr="002868D5">
              <w:rPr>
                <w:lang w:val="en-US" w:eastAsia="en-US"/>
              </w:rPr>
              <w:t xml:space="preserve"> </w:t>
            </w:r>
            <w:r w:rsidRPr="002868D5">
              <w:rPr>
                <w:lang w:eastAsia="en-US"/>
              </w:rPr>
              <w:t>надзора</w:t>
            </w:r>
            <w:r w:rsidRPr="002868D5">
              <w:rPr>
                <w:lang w:val="en-US" w:eastAsia="en-US"/>
              </w:rPr>
              <w:t xml:space="preserve"> </w:t>
            </w:r>
            <w:r w:rsidRPr="002868D5">
              <w:rPr>
                <w:lang w:eastAsia="en-US"/>
              </w:rPr>
              <w:t>и</w:t>
            </w:r>
            <w:r w:rsidRPr="002868D5">
              <w:rPr>
                <w:lang w:val="en-US" w:eastAsia="en-US"/>
              </w:rPr>
              <w:t xml:space="preserve"> </w:t>
            </w:r>
            <w:r w:rsidRPr="002868D5">
              <w:rPr>
                <w:lang w:eastAsia="en-US"/>
              </w:rPr>
              <w:t>регулирования</w:t>
            </w:r>
            <w:r w:rsidRPr="002868D5">
              <w:rPr>
                <w:lang w:val="en-US" w:eastAsia="en-US"/>
              </w:rPr>
              <w:t xml:space="preserve"> (the UK Financial Conduct Authority, the US Securities and Exchange Commission, European Systemic Risk Board </w:t>
            </w:r>
            <w:r w:rsidRPr="002868D5">
              <w:rPr>
                <w:lang w:eastAsia="en-US"/>
              </w:rPr>
              <w:t>и</w:t>
            </w:r>
            <w:r w:rsidRPr="002868D5">
              <w:rPr>
                <w:lang w:val="en-US" w:eastAsia="en-US"/>
              </w:rPr>
              <w:t xml:space="preserve"> </w:t>
            </w:r>
            <w:r w:rsidRPr="002868D5">
              <w:rPr>
                <w:lang w:eastAsia="en-US"/>
              </w:rPr>
              <w:t>т</w:t>
            </w:r>
            <w:r w:rsidRPr="002868D5">
              <w:rPr>
                <w:lang w:val="en-US" w:eastAsia="en-US"/>
              </w:rPr>
              <w:t>.</w:t>
            </w:r>
            <w:r w:rsidRPr="002868D5">
              <w:rPr>
                <w:lang w:eastAsia="en-US"/>
              </w:rPr>
              <w:t>п</w:t>
            </w:r>
            <w:r w:rsidRPr="002868D5">
              <w:rPr>
                <w:lang w:val="en-US" w:eastAsia="en-US"/>
              </w:rPr>
              <w:t xml:space="preserve">.). </w:t>
            </w:r>
          </w:p>
          <w:p w14:paraId="0E3302C9" w14:textId="77777777" w:rsidR="002868D5" w:rsidRPr="002868D5" w:rsidRDefault="002868D5" w:rsidP="00DA13BB">
            <w:pPr>
              <w:numPr>
                <w:ilvl w:val="0"/>
                <w:numId w:val="20"/>
              </w:numPr>
              <w:contextualSpacing/>
            </w:pPr>
            <w:r w:rsidRPr="002868D5">
              <w:rPr>
                <w:lang w:eastAsia="en-US"/>
              </w:rPr>
              <w:t>Предпосылки появления мегарегуляторов.</w:t>
            </w:r>
          </w:p>
          <w:p w14:paraId="55FEA42C" w14:textId="77777777" w:rsidR="002868D5" w:rsidRPr="002868D5" w:rsidRDefault="002868D5" w:rsidP="006F2AAB">
            <w:pPr>
              <w:contextualSpacing/>
            </w:pPr>
            <w:r w:rsidRPr="002868D5">
              <w:rPr>
                <w:u w:val="single"/>
              </w:rPr>
              <w:t>Рекомендуемые источники</w:t>
            </w:r>
            <w:r w:rsidRPr="002868D5">
              <w:t xml:space="preserve">: </w:t>
            </w:r>
          </w:p>
          <w:p w14:paraId="24ED0CF2" w14:textId="77777777" w:rsidR="002868D5" w:rsidRPr="002868D5" w:rsidRDefault="002868D5" w:rsidP="006F2AAB">
            <w:pPr>
              <w:contextualSpacing/>
            </w:pPr>
            <w:r w:rsidRPr="002868D5">
              <w:t>См. пункт 8 настоящей РПД: основная литература – 1, 2, дополнительная литература – 6.</w:t>
            </w:r>
          </w:p>
          <w:p w14:paraId="3516550A" w14:textId="77777777" w:rsidR="002868D5" w:rsidRPr="002868D5" w:rsidRDefault="002868D5" w:rsidP="006F2AAB">
            <w:pPr>
              <w:contextualSpacing/>
            </w:pPr>
            <w:r w:rsidRPr="002868D5">
              <w:t>См. пункт 9 настоящей РПД: интернет-ресурсы – 1, 2, 3, 4, 5, 6, 8, 9</w:t>
            </w:r>
          </w:p>
        </w:tc>
        <w:tc>
          <w:tcPr>
            <w:tcW w:w="2722" w:type="dxa"/>
          </w:tcPr>
          <w:p w14:paraId="34C93228" w14:textId="03BD21D0" w:rsidR="002868D5" w:rsidRPr="002868D5" w:rsidRDefault="002868D5" w:rsidP="006F2AAB">
            <w:pPr>
              <w:jc w:val="center"/>
              <w:rPr>
                <w:color w:val="000000"/>
              </w:rPr>
            </w:pPr>
            <w:r w:rsidRPr="002868D5">
              <w:rPr>
                <w:color w:val="000000"/>
              </w:rPr>
              <w:t>Опрос по теме, дискуссия на семинаре,</w:t>
            </w:r>
            <w:r w:rsidR="007C2640" w:rsidRPr="007C2640">
              <w:rPr>
                <w:color w:val="000000"/>
              </w:rPr>
              <w:t xml:space="preserve"> </w:t>
            </w:r>
            <w:r w:rsidRPr="002868D5">
              <w:rPr>
                <w:color w:val="000000"/>
              </w:rPr>
              <w:t>обсуждение научных докладов</w:t>
            </w:r>
          </w:p>
        </w:tc>
      </w:tr>
      <w:tr w:rsidR="002868D5" w:rsidRPr="002868D5" w14:paraId="547D7362" w14:textId="77777777" w:rsidTr="002868D5">
        <w:tc>
          <w:tcPr>
            <w:tcW w:w="2376" w:type="dxa"/>
          </w:tcPr>
          <w:p w14:paraId="04BDE105" w14:textId="57161F55" w:rsidR="002868D5" w:rsidRPr="002868D5" w:rsidRDefault="00530A3E" w:rsidP="006F2AAB">
            <w:pPr>
              <w:rPr>
                <w:color w:val="000000"/>
              </w:rPr>
            </w:pPr>
            <w:r>
              <w:rPr>
                <w:color w:val="000000"/>
              </w:rPr>
              <w:t xml:space="preserve">7. </w:t>
            </w:r>
            <w:r w:rsidR="002868D5" w:rsidRPr="002868D5">
              <w:rPr>
                <w:color w:val="000000"/>
              </w:rPr>
              <w:t>Тенденции развития международного рынка капиталов</w:t>
            </w:r>
          </w:p>
        </w:tc>
        <w:tc>
          <w:tcPr>
            <w:tcW w:w="5103" w:type="dxa"/>
          </w:tcPr>
          <w:p w14:paraId="036E2176" w14:textId="77777777" w:rsidR="002868D5" w:rsidRPr="002868D5" w:rsidRDefault="002868D5" w:rsidP="00DA13BB">
            <w:pPr>
              <w:pStyle w:val="aff0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68D5">
              <w:rPr>
                <w:rFonts w:ascii="Times New Roman" w:hAnsi="Times New Roman"/>
                <w:sz w:val="24"/>
                <w:szCs w:val="24"/>
              </w:rPr>
              <w:t xml:space="preserve">Основные тенденции в развитии международного рынка капиталов. </w:t>
            </w:r>
          </w:p>
          <w:p w14:paraId="33065887" w14:textId="77777777" w:rsidR="002868D5" w:rsidRPr="002868D5" w:rsidRDefault="002868D5" w:rsidP="00DA13BB">
            <w:pPr>
              <w:numPr>
                <w:ilvl w:val="0"/>
                <w:numId w:val="21"/>
              </w:numPr>
              <w:contextualSpacing/>
            </w:pPr>
            <w:r w:rsidRPr="002868D5">
              <w:rPr>
                <w:lang w:eastAsia="en-US"/>
              </w:rPr>
              <w:t xml:space="preserve">Международная стандартизация и конвергенция: финансовая отчетность, риск-менеджмент, налогообложение. </w:t>
            </w:r>
          </w:p>
          <w:p w14:paraId="157EF06A" w14:textId="77777777" w:rsidR="002868D5" w:rsidRPr="002868D5" w:rsidRDefault="002868D5" w:rsidP="00DA13BB">
            <w:pPr>
              <w:numPr>
                <w:ilvl w:val="0"/>
                <w:numId w:val="21"/>
              </w:numPr>
              <w:contextualSpacing/>
            </w:pPr>
            <w:r w:rsidRPr="002868D5">
              <w:rPr>
                <w:lang w:eastAsia="en-US"/>
              </w:rPr>
              <w:t xml:space="preserve">Ужесточение требований к достаточности банковского капитала. </w:t>
            </w:r>
          </w:p>
          <w:p w14:paraId="41D9BCEB" w14:textId="77777777" w:rsidR="002868D5" w:rsidRPr="002868D5" w:rsidRDefault="002868D5" w:rsidP="00DA13BB">
            <w:pPr>
              <w:numPr>
                <w:ilvl w:val="0"/>
                <w:numId w:val="21"/>
              </w:numPr>
              <w:contextualSpacing/>
            </w:pPr>
            <w:r w:rsidRPr="002868D5">
              <w:rPr>
                <w:lang w:eastAsia="en-US"/>
              </w:rPr>
              <w:t>Предложения по решению проблемы «</w:t>
            </w:r>
            <w:proofErr w:type="spellStart"/>
            <w:r w:rsidRPr="002868D5">
              <w:rPr>
                <w:lang w:eastAsia="en-US"/>
              </w:rPr>
              <w:t>too-big-to-fail</w:t>
            </w:r>
            <w:proofErr w:type="spellEnd"/>
            <w:r w:rsidRPr="002868D5">
              <w:rPr>
                <w:lang w:eastAsia="en-US"/>
              </w:rPr>
              <w:t xml:space="preserve">» (Закон </w:t>
            </w:r>
            <w:proofErr w:type="spellStart"/>
            <w:r w:rsidRPr="002868D5">
              <w:rPr>
                <w:lang w:eastAsia="en-US"/>
              </w:rPr>
              <w:t>Гласса-Стигалла</w:t>
            </w:r>
            <w:proofErr w:type="spellEnd"/>
            <w:r w:rsidRPr="002868D5">
              <w:rPr>
                <w:lang w:eastAsia="en-US"/>
              </w:rPr>
              <w:t xml:space="preserve">, Правило </w:t>
            </w:r>
            <w:proofErr w:type="spellStart"/>
            <w:r w:rsidRPr="002868D5">
              <w:rPr>
                <w:lang w:eastAsia="en-US"/>
              </w:rPr>
              <w:t>Волкера</w:t>
            </w:r>
            <w:proofErr w:type="spellEnd"/>
            <w:r w:rsidRPr="002868D5">
              <w:rPr>
                <w:lang w:eastAsia="en-US"/>
              </w:rPr>
              <w:t xml:space="preserve">, Комиссия </w:t>
            </w:r>
            <w:proofErr w:type="spellStart"/>
            <w:r w:rsidRPr="002868D5">
              <w:rPr>
                <w:lang w:eastAsia="en-US"/>
              </w:rPr>
              <w:t>Виккерса</w:t>
            </w:r>
            <w:proofErr w:type="spellEnd"/>
            <w:r w:rsidRPr="002868D5">
              <w:rPr>
                <w:lang w:eastAsia="en-US"/>
              </w:rPr>
              <w:t xml:space="preserve">, Группа </w:t>
            </w:r>
            <w:proofErr w:type="spellStart"/>
            <w:r w:rsidRPr="002868D5">
              <w:rPr>
                <w:lang w:eastAsia="en-US"/>
              </w:rPr>
              <w:t>Лииканена</w:t>
            </w:r>
            <w:proofErr w:type="spellEnd"/>
            <w:r w:rsidRPr="002868D5">
              <w:rPr>
                <w:lang w:eastAsia="en-US"/>
              </w:rPr>
              <w:t xml:space="preserve">). </w:t>
            </w:r>
          </w:p>
          <w:p w14:paraId="593155DE" w14:textId="77777777" w:rsidR="002868D5" w:rsidRPr="002868D5" w:rsidRDefault="002868D5" w:rsidP="00DA13BB">
            <w:pPr>
              <w:numPr>
                <w:ilvl w:val="0"/>
                <w:numId w:val="21"/>
              </w:numPr>
              <w:contextualSpacing/>
            </w:pPr>
            <w:r w:rsidRPr="002868D5">
              <w:rPr>
                <w:lang w:eastAsia="en-US"/>
              </w:rPr>
              <w:lastRenderedPageBreak/>
              <w:t xml:space="preserve">Ограничение внебиржевых операций (Закон </w:t>
            </w:r>
            <w:proofErr w:type="spellStart"/>
            <w:r w:rsidRPr="002868D5">
              <w:rPr>
                <w:lang w:eastAsia="en-US"/>
              </w:rPr>
              <w:t>Додда</w:t>
            </w:r>
            <w:proofErr w:type="spellEnd"/>
            <w:r w:rsidRPr="002868D5">
              <w:rPr>
                <w:lang w:eastAsia="en-US"/>
              </w:rPr>
              <w:t xml:space="preserve">-Франка в США). </w:t>
            </w:r>
          </w:p>
          <w:p w14:paraId="54B7FEF6" w14:textId="77777777" w:rsidR="002868D5" w:rsidRPr="002868D5" w:rsidRDefault="002868D5" w:rsidP="00DA13BB">
            <w:pPr>
              <w:numPr>
                <w:ilvl w:val="0"/>
                <w:numId w:val="21"/>
              </w:numPr>
              <w:contextualSpacing/>
            </w:pPr>
            <w:r w:rsidRPr="002868D5">
              <w:rPr>
                <w:lang w:eastAsia="en-US"/>
              </w:rPr>
              <w:t>Распространение исламского банкинга.</w:t>
            </w:r>
          </w:p>
          <w:p w14:paraId="31BD10FD" w14:textId="77777777" w:rsidR="002868D5" w:rsidRPr="002868D5" w:rsidRDefault="002868D5" w:rsidP="006F2AAB">
            <w:pPr>
              <w:contextualSpacing/>
            </w:pPr>
            <w:r w:rsidRPr="002868D5">
              <w:rPr>
                <w:u w:val="single"/>
              </w:rPr>
              <w:t>Рекомендуемые источники</w:t>
            </w:r>
            <w:r w:rsidRPr="002868D5">
              <w:t xml:space="preserve">: </w:t>
            </w:r>
          </w:p>
          <w:p w14:paraId="3D4189C9" w14:textId="77777777" w:rsidR="002868D5" w:rsidRPr="002868D5" w:rsidRDefault="002868D5" w:rsidP="006F2AAB">
            <w:pPr>
              <w:contextualSpacing/>
            </w:pPr>
            <w:r w:rsidRPr="002868D5">
              <w:t>См. пункт 8 настоящей РПД: основная литература – 1, 2, дополнительная литература – 4, 6.</w:t>
            </w:r>
          </w:p>
          <w:p w14:paraId="531CA599" w14:textId="77777777" w:rsidR="002868D5" w:rsidRDefault="002868D5" w:rsidP="006F2AAB">
            <w:pPr>
              <w:contextualSpacing/>
            </w:pPr>
            <w:r w:rsidRPr="002868D5">
              <w:t>См. пункт 9 настоящей РПД: интернет-ресурсы – 8, 9</w:t>
            </w:r>
          </w:p>
          <w:p w14:paraId="164FAFA0" w14:textId="1824B411" w:rsidR="0076107D" w:rsidRPr="002868D5" w:rsidRDefault="0076107D" w:rsidP="006F2AAB">
            <w:pPr>
              <w:contextualSpacing/>
            </w:pPr>
          </w:p>
        </w:tc>
        <w:tc>
          <w:tcPr>
            <w:tcW w:w="2722" w:type="dxa"/>
          </w:tcPr>
          <w:p w14:paraId="0A114B2B" w14:textId="77777777" w:rsidR="002868D5" w:rsidRPr="002868D5" w:rsidRDefault="002868D5" w:rsidP="006F2AAB">
            <w:pPr>
              <w:jc w:val="center"/>
              <w:rPr>
                <w:color w:val="000000"/>
              </w:rPr>
            </w:pPr>
            <w:r w:rsidRPr="002868D5">
              <w:rPr>
                <w:color w:val="000000"/>
              </w:rPr>
              <w:lastRenderedPageBreak/>
              <w:t>Опрос по теме, дискуссия на семинаре, обсуждение научных докладов</w:t>
            </w:r>
          </w:p>
        </w:tc>
      </w:tr>
    </w:tbl>
    <w:p w14:paraId="1B04BC2E" w14:textId="1FB3DE58" w:rsidR="002868D5" w:rsidRDefault="002868D5"/>
    <w:p w14:paraId="5265A132" w14:textId="2A8CD0B5" w:rsidR="002868D5" w:rsidRDefault="002868D5"/>
    <w:p w14:paraId="0C9C9963" w14:textId="77777777" w:rsidR="0007378C" w:rsidRPr="00F1253E" w:rsidRDefault="00F1253E">
      <w:pPr>
        <w:jc w:val="both"/>
        <w:outlineLvl w:val="0"/>
        <w:rPr>
          <w:b/>
          <w:bCs/>
          <w:sz w:val="28"/>
          <w:szCs w:val="28"/>
        </w:rPr>
      </w:pPr>
      <w:bookmarkStart w:id="54" w:name="_Toc118029382"/>
      <w:r w:rsidRPr="00F1253E">
        <w:rPr>
          <w:b/>
          <w:bCs/>
          <w:sz w:val="28"/>
          <w:szCs w:val="28"/>
        </w:rPr>
        <w:t xml:space="preserve">6. </w:t>
      </w:r>
      <w:bookmarkStart w:id="55" w:name="_Toc83116189"/>
      <w:r w:rsidRPr="00F1253E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Start w:id="56" w:name="_Toc83116190"/>
      <w:bookmarkEnd w:id="54"/>
      <w:bookmarkEnd w:id="55"/>
    </w:p>
    <w:p w14:paraId="6EB534D7" w14:textId="77777777" w:rsidR="0007378C" w:rsidRPr="00F1253E" w:rsidRDefault="0007378C">
      <w:pPr>
        <w:jc w:val="both"/>
        <w:outlineLvl w:val="0"/>
        <w:rPr>
          <w:b/>
          <w:bCs/>
          <w:sz w:val="28"/>
          <w:szCs w:val="28"/>
        </w:rPr>
      </w:pPr>
    </w:p>
    <w:p w14:paraId="38B9200E" w14:textId="77777777" w:rsidR="0007378C" w:rsidRPr="00F1253E" w:rsidRDefault="00F1253E">
      <w:pPr>
        <w:jc w:val="both"/>
        <w:outlineLvl w:val="0"/>
        <w:rPr>
          <w:b/>
          <w:sz w:val="28"/>
          <w:szCs w:val="28"/>
        </w:rPr>
      </w:pPr>
      <w:bookmarkStart w:id="57" w:name="_Toc118029383"/>
      <w:r w:rsidRPr="00F1253E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6"/>
      <w:bookmarkEnd w:id="57"/>
    </w:p>
    <w:p w14:paraId="310F8DFB" w14:textId="77777777" w:rsidR="0007378C" w:rsidRPr="00F1253E" w:rsidRDefault="0007378C" w:rsidP="00DA024B">
      <w:pPr>
        <w:keepNext/>
        <w:spacing w:line="120" w:lineRule="auto"/>
        <w:jc w:val="both"/>
      </w:pPr>
    </w:p>
    <w:p w14:paraId="3CC6A84E" w14:textId="0BCB4661" w:rsidR="0007378C" w:rsidRPr="00F448D2" w:rsidRDefault="00F1253E" w:rsidP="00DA024B">
      <w:pPr>
        <w:keepNext/>
        <w:spacing w:after="120"/>
        <w:jc w:val="right"/>
        <w:rPr>
          <w:sz w:val="28"/>
          <w:szCs w:val="28"/>
          <w:lang w:val="en-US"/>
        </w:rPr>
      </w:pPr>
      <w:r w:rsidRPr="00F448D2">
        <w:rPr>
          <w:sz w:val="28"/>
          <w:szCs w:val="28"/>
        </w:rPr>
        <w:t xml:space="preserve">Таблица </w:t>
      </w:r>
      <w:r w:rsidR="007857BB" w:rsidRPr="00F448D2">
        <w:rPr>
          <w:sz w:val="28"/>
          <w:szCs w:val="28"/>
          <w:lang w:val="en-US"/>
        </w:rPr>
        <w:t>5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2"/>
        <w:gridCol w:w="3904"/>
        <w:gridCol w:w="3874"/>
      </w:tblGrid>
      <w:tr w:rsidR="007857BB" w:rsidRPr="00CF6A8C" w14:paraId="7D443B8A" w14:textId="77777777" w:rsidTr="00F152B4">
        <w:trPr>
          <w:tblHeader/>
          <w:jc w:val="center"/>
        </w:trPr>
        <w:tc>
          <w:tcPr>
            <w:tcW w:w="2282" w:type="dxa"/>
            <w:shd w:val="clear" w:color="auto" w:fill="DEEAF6" w:themeFill="accent1" w:themeFillTint="33"/>
          </w:tcPr>
          <w:p w14:paraId="6CFD48F7" w14:textId="77777777" w:rsidR="007857BB" w:rsidRPr="007857BB" w:rsidRDefault="007857BB" w:rsidP="006F2AAB">
            <w:pPr>
              <w:keepNext/>
              <w:jc w:val="center"/>
            </w:pPr>
            <w:bookmarkStart w:id="58" w:name="_Toc83116191"/>
            <w:bookmarkStart w:id="59" w:name="_Toc118029384"/>
            <w:r w:rsidRPr="007857BB">
              <w:rPr>
                <w:b/>
              </w:rPr>
              <w:t>Наименование тем (разделов) дисциплины</w:t>
            </w:r>
          </w:p>
        </w:tc>
        <w:tc>
          <w:tcPr>
            <w:tcW w:w="3904" w:type="dxa"/>
            <w:shd w:val="clear" w:color="auto" w:fill="DEEAF6" w:themeFill="accent1" w:themeFillTint="33"/>
          </w:tcPr>
          <w:p w14:paraId="4BE51AB3" w14:textId="7E6576C7" w:rsidR="007857BB" w:rsidRPr="007857BB" w:rsidRDefault="007857BB" w:rsidP="006F2AAB">
            <w:pPr>
              <w:keepNext/>
              <w:jc w:val="center"/>
              <w:rPr>
                <w:b/>
              </w:rPr>
            </w:pPr>
            <w:r w:rsidRPr="007857BB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874" w:type="dxa"/>
            <w:shd w:val="clear" w:color="auto" w:fill="DEEAF6" w:themeFill="accent1" w:themeFillTint="33"/>
          </w:tcPr>
          <w:p w14:paraId="2F3E1F51" w14:textId="77777777" w:rsidR="007857BB" w:rsidRPr="007857BB" w:rsidRDefault="007857BB" w:rsidP="006F2AAB">
            <w:pPr>
              <w:jc w:val="center"/>
              <w:rPr>
                <w:b/>
                <w:color w:val="000000"/>
              </w:rPr>
            </w:pPr>
            <w:r w:rsidRPr="007857BB">
              <w:rPr>
                <w:b/>
              </w:rPr>
              <w:t>Формы внеаудиторной самостоятельной работы</w:t>
            </w:r>
          </w:p>
        </w:tc>
      </w:tr>
      <w:tr w:rsidR="007857BB" w:rsidRPr="004129F9" w14:paraId="19173D22" w14:textId="77777777" w:rsidTr="007857BB">
        <w:trPr>
          <w:jc w:val="center"/>
        </w:trPr>
        <w:tc>
          <w:tcPr>
            <w:tcW w:w="2282" w:type="dxa"/>
            <w:shd w:val="clear" w:color="auto" w:fill="auto"/>
          </w:tcPr>
          <w:p w14:paraId="3DAD2A86" w14:textId="1FDA238C" w:rsidR="007857BB" w:rsidRPr="007857BB" w:rsidRDefault="00DA024B" w:rsidP="006F2AAB">
            <w:pPr>
              <w:rPr>
                <w:color w:val="000000"/>
              </w:rPr>
            </w:pPr>
            <w:r w:rsidRPr="00DA024B">
              <w:rPr>
                <w:color w:val="000000"/>
              </w:rPr>
              <w:t xml:space="preserve">1. </w:t>
            </w:r>
            <w:r w:rsidR="008C7453" w:rsidRPr="00D87B58">
              <w:rPr>
                <w:color w:val="000000"/>
              </w:rPr>
              <w:t>Фундаментальные основы международного рынка капиталов</w:t>
            </w:r>
          </w:p>
        </w:tc>
        <w:tc>
          <w:tcPr>
            <w:tcW w:w="3904" w:type="dxa"/>
            <w:shd w:val="clear" w:color="auto" w:fill="auto"/>
          </w:tcPr>
          <w:p w14:paraId="3745273A" w14:textId="77777777" w:rsidR="007857BB" w:rsidRPr="007857BB" w:rsidRDefault="007857BB" w:rsidP="00DA13BB">
            <w:pPr>
              <w:pStyle w:val="aff0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 xml:space="preserve">Международные финансовые центры. </w:t>
            </w:r>
          </w:p>
          <w:p w14:paraId="72FEC006" w14:textId="77777777" w:rsidR="007857BB" w:rsidRPr="007857BB" w:rsidRDefault="007857BB" w:rsidP="00DA13BB">
            <w:pPr>
              <w:pStyle w:val="aff0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 xml:space="preserve">Кризисы международного рынка капиталов.  </w:t>
            </w:r>
          </w:p>
        </w:tc>
        <w:tc>
          <w:tcPr>
            <w:tcW w:w="3874" w:type="dxa"/>
            <w:shd w:val="clear" w:color="auto" w:fill="auto"/>
          </w:tcPr>
          <w:p w14:paraId="32198BDC" w14:textId="2E68EF18" w:rsidR="007857BB" w:rsidRPr="007857BB" w:rsidRDefault="007857BB" w:rsidP="006F2AAB">
            <w:pPr>
              <w:jc w:val="center"/>
              <w:rPr>
                <w:color w:val="000000"/>
              </w:rPr>
            </w:pPr>
            <w:r w:rsidRPr="007857BB">
              <w:t xml:space="preserve">Работа с учебной литературой и научно-практическими публикациями; поиск информации в сети Интернет по заданной теме; подготовка </w:t>
            </w:r>
            <w:r w:rsidR="006C06DD">
              <w:t>научных докладов</w:t>
            </w:r>
          </w:p>
        </w:tc>
      </w:tr>
      <w:tr w:rsidR="007857BB" w:rsidRPr="004129F9" w14:paraId="20876DA1" w14:textId="77777777" w:rsidTr="007857BB">
        <w:trPr>
          <w:jc w:val="center"/>
        </w:trPr>
        <w:tc>
          <w:tcPr>
            <w:tcW w:w="2282" w:type="dxa"/>
            <w:shd w:val="clear" w:color="auto" w:fill="auto"/>
          </w:tcPr>
          <w:p w14:paraId="2B90FC66" w14:textId="4F744218" w:rsidR="007857BB" w:rsidRPr="007857BB" w:rsidRDefault="00DA024B" w:rsidP="006F2AAB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2. </w:t>
            </w:r>
            <w:r w:rsidR="007857BB" w:rsidRPr="007857BB">
              <w:rPr>
                <w:color w:val="000000"/>
              </w:rPr>
              <w:t>Международный рынок долговых инструментов</w:t>
            </w:r>
          </w:p>
        </w:tc>
        <w:tc>
          <w:tcPr>
            <w:tcW w:w="3904" w:type="dxa"/>
            <w:shd w:val="clear" w:color="auto" w:fill="auto"/>
          </w:tcPr>
          <w:p w14:paraId="742F8D9F" w14:textId="77777777" w:rsidR="007857BB" w:rsidRPr="007857BB" w:rsidRDefault="007857BB" w:rsidP="00DA13BB">
            <w:pPr>
              <w:pStyle w:val="aff0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 xml:space="preserve">Парижский клуб. </w:t>
            </w:r>
          </w:p>
          <w:p w14:paraId="5F591248" w14:textId="77777777" w:rsidR="007857BB" w:rsidRPr="007857BB" w:rsidRDefault="007857BB" w:rsidP="00DA13BB">
            <w:pPr>
              <w:numPr>
                <w:ilvl w:val="0"/>
                <w:numId w:val="23"/>
              </w:numPr>
              <w:contextualSpacing/>
            </w:pPr>
            <w:r w:rsidRPr="007857BB">
              <w:t xml:space="preserve">Лондонский клуб. </w:t>
            </w:r>
          </w:p>
          <w:p w14:paraId="771F485E" w14:textId="77777777" w:rsidR="007857BB" w:rsidRPr="007857BB" w:rsidRDefault="007857BB" w:rsidP="00DA13BB">
            <w:pPr>
              <w:numPr>
                <w:ilvl w:val="0"/>
                <w:numId w:val="23"/>
              </w:numPr>
              <w:contextualSpacing/>
            </w:pPr>
            <w:r w:rsidRPr="007857BB">
              <w:t xml:space="preserve">Роль рейтинговых агентств. </w:t>
            </w:r>
          </w:p>
          <w:p w14:paraId="062833CA" w14:textId="77777777" w:rsidR="007857BB" w:rsidRPr="007857BB" w:rsidRDefault="007857BB" w:rsidP="00DA13BB">
            <w:pPr>
              <w:numPr>
                <w:ilvl w:val="0"/>
                <w:numId w:val="23"/>
              </w:numPr>
              <w:contextualSpacing/>
            </w:pPr>
            <w:r w:rsidRPr="007857BB">
              <w:t xml:space="preserve">Индикаторы рынка капиталов. </w:t>
            </w:r>
          </w:p>
          <w:p w14:paraId="4F5786C0" w14:textId="77777777" w:rsidR="007857BB" w:rsidRPr="007857BB" w:rsidRDefault="007857BB" w:rsidP="00DA13BB">
            <w:pPr>
              <w:numPr>
                <w:ilvl w:val="0"/>
                <w:numId w:val="23"/>
              </w:numPr>
              <w:contextualSpacing/>
            </w:pPr>
            <w:r w:rsidRPr="007857BB">
              <w:t xml:space="preserve">Реформа LIBOR. </w:t>
            </w:r>
          </w:p>
          <w:p w14:paraId="6BD960B2" w14:textId="77777777" w:rsidR="007857BB" w:rsidRPr="007857BB" w:rsidRDefault="007857BB" w:rsidP="00DA13BB">
            <w:pPr>
              <w:numPr>
                <w:ilvl w:val="0"/>
                <w:numId w:val="23"/>
              </w:numPr>
              <w:contextualSpacing/>
            </w:pPr>
            <w:r w:rsidRPr="007857BB">
              <w:t>Формирование цен долговых инструментов и расчет доходностей.</w:t>
            </w:r>
          </w:p>
        </w:tc>
        <w:tc>
          <w:tcPr>
            <w:tcW w:w="3874" w:type="dxa"/>
            <w:shd w:val="clear" w:color="auto" w:fill="auto"/>
          </w:tcPr>
          <w:p w14:paraId="0D5F6A8D" w14:textId="55850C38" w:rsidR="007857BB" w:rsidRPr="007857BB" w:rsidRDefault="007857BB" w:rsidP="006F2AAB">
            <w:pPr>
              <w:jc w:val="center"/>
            </w:pPr>
            <w:r w:rsidRPr="007857BB">
              <w:t xml:space="preserve">Работа с учебной литературой и научно-практическими публикациями; поиск информации в сети Интернет по заданной теме; подготовка </w:t>
            </w:r>
            <w:r w:rsidR="006C06DD">
              <w:t>научных докладов</w:t>
            </w:r>
            <w:r w:rsidRPr="007857BB">
              <w:t>; в</w:t>
            </w:r>
            <w:r w:rsidRPr="007857BB">
              <w:rPr>
                <w:color w:val="000000"/>
              </w:rPr>
              <w:t>ыполнение ситуационных задач</w:t>
            </w:r>
          </w:p>
        </w:tc>
      </w:tr>
      <w:tr w:rsidR="007857BB" w:rsidRPr="004129F9" w14:paraId="744EA372" w14:textId="77777777" w:rsidTr="007857BB">
        <w:trPr>
          <w:jc w:val="center"/>
        </w:trPr>
        <w:tc>
          <w:tcPr>
            <w:tcW w:w="2282" w:type="dxa"/>
            <w:shd w:val="clear" w:color="auto" w:fill="auto"/>
          </w:tcPr>
          <w:p w14:paraId="06857B21" w14:textId="44B93F0B" w:rsidR="007857BB" w:rsidRPr="007857BB" w:rsidRDefault="00DA024B" w:rsidP="006F2AAB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3. </w:t>
            </w:r>
            <w:r w:rsidR="007857BB" w:rsidRPr="007857BB">
              <w:rPr>
                <w:color w:val="000000"/>
              </w:rPr>
              <w:t>Международный рынок долевых инструментов</w:t>
            </w:r>
          </w:p>
        </w:tc>
        <w:tc>
          <w:tcPr>
            <w:tcW w:w="3904" w:type="dxa"/>
            <w:shd w:val="clear" w:color="auto" w:fill="auto"/>
          </w:tcPr>
          <w:p w14:paraId="49D158F6" w14:textId="77777777" w:rsidR="007857BB" w:rsidRPr="007857BB" w:rsidRDefault="007857BB" w:rsidP="00DA13BB">
            <w:pPr>
              <w:pStyle w:val="aff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 xml:space="preserve">Крупнейшие фондовые биржи по суммарной капитализации и листингу. </w:t>
            </w:r>
          </w:p>
          <w:p w14:paraId="7F4EA324" w14:textId="77777777" w:rsidR="007857BB" w:rsidRPr="007857BB" w:rsidRDefault="007857BB" w:rsidP="00DA13BB">
            <w:pPr>
              <w:pStyle w:val="aff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 xml:space="preserve">Биржевые индексы. </w:t>
            </w:r>
          </w:p>
          <w:p w14:paraId="06D58AC0" w14:textId="77777777" w:rsidR="007857BB" w:rsidRPr="007857BB" w:rsidRDefault="007857BB" w:rsidP="00DA13BB">
            <w:pPr>
              <w:pStyle w:val="aff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 xml:space="preserve">Листинг. </w:t>
            </w:r>
          </w:p>
          <w:p w14:paraId="4938A62A" w14:textId="77777777" w:rsidR="007857BB" w:rsidRPr="007857BB" w:rsidRDefault="007857BB" w:rsidP="00DA13BB">
            <w:pPr>
              <w:pStyle w:val="aff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>Формирование цены долевых инструментов и расчет доходности.</w:t>
            </w:r>
          </w:p>
        </w:tc>
        <w:tc>
          <w:tcPr>
            <w:tcW w:w="3874" w:type="dxa"/>
            <w:shd w:val="clear" w:color="auto" w:fill="auto"/>
          </w:tcPr>
          <w:p w14:paraId="1D4B7EDD" w14:textId="23ACF0E8" w:rsidR="007857BB" w:rsidRPr="007857BB" w:rsidRDefault="007857BB" w:rsidP="006F2AAB">
            <w:pPr>
              <w:jc w:val="center"/>
            </w:pPr>
            <w:r w:rsidRPr="007857BB">
              <w:t xml:space="preserve">Работа с учебной литературой и научно-практическими публикациями; поиск информации в сети Интернет по заданной теме; подготовка </w:t>
            </w:r>
            <w:r w:rsidR="006C06DD">
              <w:t>научных докладов</w:t>
            </w:r>
            <w:r w:rsidRPr="007857BB">
              <w:t>; в</w:t>
            </w:r>
            <w:r w:rsidRPr="007857BB">
              <w:rPr>
                <w:color w:val="000000"/>
              </w:rPr>
              <w:t>ыполнение ситуационных задач</w:t>
            </w:r>
          </w:p>
        </w:tc>
      </w:tr>
      <w:tr w:rsidR="007857BB" w:rsidRPr="004129F9" w14:paraId="2D041120" w14:textId="77777777" w:rsidTr="007857BB">
        <w:trPr>
          <w:jc w:val="center"/>
        </w:trPr>
        <w:tc>
          <w:tcPr>
            <w:tcW w:w="2282" w:type="dxa"/>
            <w:shd w:val="clear" w:color="auto" w:fill="auto"/>
          </w:tcPr>
          <w:p w14:paraId="07E15157" w14:textId="0FDA7650" w:rsidR="007857BB" w:rsidRPr="007857BB" w:rsidRDefault="00DA024B" w:rsidP="006F2AAB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4. </w:t>
            </w:r>
            <w:r w:rsidR="007857BB" w:rsidRPr="007857BB">
              <w:rPr>
                <w:color w:val="000000"/>
              </w:rPr>
              <w:t>Международный рынок деривативов</w:t>
            </w:r>
          </w:p>
        </w:tc>
        <w:tc>
          <w:tcPr>
            <w:tcW w:w="3904" w:type="dxa"/>
            <w:shd w:val="clear" w:color="auto" w:fill="auto"/>
          </w:tcPr>
          <w:p w14:paraId="69FA3312" w14:textId="77777777" w:rsidR="007857BB" w:rsidRPr="007857BB" w:rsidRDefault="007857BB" w:rsidP="00DA13BB">
            <w:pPr>
              <w:pStyle w:val="aff0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 xml:space="preserve">Деривативы как спусковой механизм развития мирового финансового кризиса 2008 года. </w:t>
            </w:r>
          </w:p>
          <w:p w14:paraId="3E8629C8" w14:textId="77777777" w:rsidR="007857BB" w:rsidRPr="007857BB" w:rsidRDefault="007857BB" w:rsidP="00DA13BB">
            <w:pPr>
              <w:pStyle w:val="aff0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Перспективы возвращения к биржевой торговле производными финансовыми инструментами. </w:t>
            </w:r>
          </w:p>
          <w:p w14:paraId="3BFDBB3E" w14:textId="77777777" w:rsidR="007857BB" w:rsidRPr="007857BB" w:rsidRDefault="007857BB" w:rsidP="00DA13BB">
            <w:pPr>
              <w:pStyle w:val="aff0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>Формирование цены производных инструментов и расчет доходности.</w:t>
            </w:r>
          </w:p>
        </w:tc>
        <w:tc>
          <w:tcPr>
            <w:tcW w:w="3874" w:type="dxa"/>
            <w:shd w:val="clear" w:color="auto" w:fill="auto"/>
          </w:tcPr>
          <w:p w14:paraId="10050E58" w14:textId="3CA2A74F" w:rsidR="007857BB" w:rsidRPr="007857BB" w:rsidRDefault="007857BB" w:rsidP="006F2AAB">
            <w:pPr>
              <w:jc w:val="center"/>
            </w:pPr>
            <w:r w:rsidRPr="007857BB">
              <w:lastRenderedPageBreak/>
              <w:t>Работа с учебной литературой и научно-практическими публикациями; поиск информации в сети Ин</w:t>
            </w:r>
            <w:r w:rsidRPr="007857BB">
              <w:lastRenderedPageBreak/>
              <w:t xml:space="preserve">тернет по заданной теме; подготовка </w:t>
            </w:r>
            <w:r w:rsidR="006C06DD">
              <w:t>научных докладов</w:t>
            </w:r>
            <w:r w:rsidRPr="007857BB">
              <w:t>; в</w:t>
            </w:r>
            <w:r w:rsidRPr="007857BB">
              <w:rPr>
                <w:color w:val="000000"/>
              </w:rPr>
              <w:t>ыполнение ситуационных задач</w:t>
            </w:r>
          </w:p>
        </w:tc>
      </w:tr>
      <w:tr w:rsidR="007857BB" w:rsidRPr="004129F9" w14:paraId="29BA3530" w14:textId="77777777" w:rsidTr="007857BB">
        <w:trPr>
          <w:jc w:val="center"/>
        </w:trPr>
        <w:tc>
          <w:tcPr>
            <w:tcW w:w="2282" w:type="dxa"/>
            <w:shd w:val="clear" w:color="auto" w:fill="auto"/>
          </w:tcPr>
          <w:p w14:paraId="1011B339" w14:textId="08E4BD02" w:rsidR="007857BB" w:rsidRPr="007857BB" w:rsidRDefault="00DA024B" w:rsidP="006F2AAB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lastRenderedPageBreak/>
              <w:t xml:space="preserve">5. </w:t>
            </w:r>
            <w:r w:rsidR="0012756A" w:rsidRPr="00337937">
              <w:t>Институты международного рынка капиталов</w:t>
            </w:r>
          </w:p>
        </w:tc>
        <w:tc>
          <w:tcPr>
            <w:tcW w:w="3904" w:type="dxa"/>
            <w:shd w:val="clear" w:color="auto" w:fill="auto"/>
          </w:tcPr>
          <w:p w14:paraId="121546D6" w14:textId="77777777" w:rsidR="007857BB" w:rsidRPr="007857BB" w:rsidRDefault="007857BB" w:rsidP="00DA13BB">
            <w:pPr>
              <w:pStyle w:val="aff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 xml:space="preserve">Возрастание роли системно значимых финансовых институтов. </w:t>
            </w:r>
          </w:p>
          <w:p w14:paraId="554B2AE6" w14:textId="77777777" w:rsidR="007857BB" w:rsidRPr="007857BB" w:rsidRDefault="007857BB" w:rsidP="00DA13BB">
            <w:pPr>
              <w:pStyle w:val="aff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 xml:space="preserve">Влияние институциональных инвесторов на развитие международных финансовых рынков. </w:t>
            </w:r>
          </w:p>
          <w:p w14:paraId="3FB9AB5F" w14:textId="77777777" w:rsidR="007857BB" w:rsidRPr="007857BB" w:rsidRDefault="007857BB" w:rsidP="00DA13BB">
            <w:pPr>
              <w:pStyle w:val="aff0"/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>Возможности и риски регуляторного арбитража на международных финансовых рынках.</w:t>
            </w:r>
          </w:p>
        </w:tc>
        <w:tc>
          <w:tcPr>
            <w:tcW w:w="3874" w:type="dxa"/>
            <w:shd w:val="clear" w:color="auto" w:fill="auto"/>
          </w:tcPr>
          <w:p w14:paraId="50F031FA" w14:textId="02362164" w:rsidR="007857BB" w:rsidRPr="007857BB" w:rsidRDefault="007857BB" w:rsidP="006F2AAB">
            <w:pPr>
              <w:jc w:val="center"/>
            </w:pPr>
            <w:r w:rsidRPr="007857BB">
              <w:t xml:space="preserve">Работа с учебной литературой и научно-практическими публикациями; поиск информации в сети Интернет по заданной теме; подготовка </w:t>
            </w:r>
            <w:r w:rsidR="006C06DD">
              <w:t>научных докладов</w:t>
            </w:r>
          </w:p>
        </w:tc>
      </w:tr>
      <w:tr w:rsidR="007857BB" w:rsidRPr="004129F9" w14:paraId="1A5C4704" w14:textId="77777777" w:rsidTr="007857BB">
        <w:trPr>
          <w:jc w:val="center"/>
        </w:trPr>
        <w:tc>
          <w:tcPr>
            <w:tcW w:w="2282" w:type="dxa"/>
            <w:shd w:val="clear" w:color="auto" w:fill="auto"/>
          </w:tcPr>
          <w:p w14:paraId="67974575" w14:textId="37F816A4" w:rsidR="007857BB" w:rsidRPr="007857BB" w:rsidRDefault="00DA024B" w:rsidP="006F2AAB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6. </w:t>
            </w:r>
            <w:r w:rsidR="007857BB" w:rsidRPr="007857BB">
              <w:rPr>
                <w:color w:val="000000"/>
              </w:rPr>
              <w:t>Регулирование международных финансовых рынков</w:t>
            </w:r>
          </w:p>
        </w:tc>
        <w:tc>
          <w:tcPr>
            <w:tcW w:w="3904" w:type="dxa"/>
            <w:shd w:val="clear" w:color="auto" w:fill="auto"/>
          </w:tcPr>
          <w:p w14:paraId="31507D3C" w14:textId="77777777" w:rsidR="007857BB" w:rsidRPr="007857BB" w:rsidRDefault="007857BB" w:rsidP="00DA13BB">
            <w:pPr>
              <w:pStyle w:val="aff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>Базельский комитет по банковскому надзору (BCBS)</w:t>
            </w:r>
          </w:p>
          <w:p w14:paraId="77E13791" w14:textId="77777777" w:rsidR="007857BB" w:rsidRPr="007857BB" w:rsidRDefault="007857BB" w:rsidP="00DA13BB">
            <w:pPr>
              <w:pStyle w:val="aff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>Международная организация комиссий по ценным бумагам (IOSCO)</w:t>
            </w:r>
          </w:p>
          <w:p w14:paraId="161DAE8A" w14:textId="77777777" w:rsidR="007857BB" w:rsidRPr="007857BB" w:rsidRDefault="007857BB" w:rsidP="00DA13BB">
            <w:pPr>
              <w:pStyle w:val="aff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 xml:space="preserve">Группа разработки финансовых мер борьбы с отмыванием денег (FATF) </w:t>
            </w:r>
          </w:p>
          <w:p w14:paraId="0BBD972A" w14:textId="77777777" w:rsidR="007857BB" w:rsidRPr="007857BB" w:rsidRDefault="007857BB" w:rsidP="00DA13BB">
            <w:pPr>
              <w:pStyle w:val="aff0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>Модели мегарегуляторов</w:t>
            </w:r>
          </w:p>
        </w:tc>
        <w:tc>
          <w:tcPr>
            <w:tcW w:w="3874" w:type="dxa"/>
            <w:shd w:val="clear" w:color="auto" w:fill="auto"/>
          </w:tcPr>
          <w:p w14:paraId="035CCE20" w14:textId="605F2009" w:rsidR="007857BB" w:rsidRPr="007857BB" w:rsidRDefault="007857BB" w:rsidP="006F2AAB">
            <w:pPr>
              <w:jc w:val="center"/>
            </w:pPr>
            <w:r w:rsidRPr="007857BB">
              <w:t xml:space="preserve">Работа с учебной литературой и научно-практическими публикациями; поиск информации в сети Интернет по заданной теме; подготовка </w:t>
            </w:r>
            <w:r w:rsidR="006C06DD">
              <w:t>научных докладов</w:t>
            </w:r>
          </w:p>
        </w:tc>
      </w:tr>
      <w:tr w:rsidR="007857BB" w:rsidRPr="004129F9" w14:paraId="4F443A9E" w14:textId="77777777" w:rsidTr="007857BB">
        <w:trPr>
          <w:jc w:val="center"/>
        </w:trPr>
        <w:tc>
          <w:tcPr>
            <w:tcW w:w="2282" w:type="dxa"/>
            <w:shd w:val="clear" w:color="auto" w:fill="auto"/>
          </w:tcPr>
          <w:p w14:paraId="611D306E" w14:textId="555BEA6E" w:rsidR="007857BB" w:rsidRPr="007857BB" w:rsidRDefault="00DA024B" w:rsidP="006F2AAB">
            <w:pPr>
              <w:rPr>
                <w:color w:val="000000"/>
              </w:rPr>
            </w:pPr>
            <w:r w:rsidRPr="00DA024B">
              <w:rPr>
                <w:color w:val="000000"/>
              </w:rPr>
              <w:t xml:space="preserve">7. </w:t>
            </w:r>
            <w:r w:rsidR="007857BB" w:rsidRPr="007857BB">
              <w:rPr>
                <w:color w:val="000000"/>
              </w:rPr>
              <w:t>Тенденции развития международного рынка капиталов</w:t>
            </w:r>
          </w:p>
        </w:tc>
        <w:tc>
          <w:tcPr>
            <w:tcW w:w="3904" w:type="dxa"/>
            <w:shd w:val="clear" w:color="auto" w:fill="auto"/>
          </w:tcPr>
          <w:p w14:paraId="37D7CCD8" w14:textId="77777777" w:rsidR="007857BB" w:rsidRPr="007857BB" w:rsidRDefault="007857BB" w:rsidP="00DA13BB">
            <w:pPr>
              <w:pStyle w:val="aff0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>Проблема «</w:t>
            </w:r>
            <w:proofErr w:type="spellStart"/>
            <w:r w:rsidRPr="007857BB">
              <w:rPr>
                <w:rFonts w:ascii="Times New Roman" w:hAnsi="Times New Roman"/>
                <w:sz w:val="24"/>
                <w:szCs w:val="24"/>
              </w:rPr>
              <w:t>too-big-to-fail</w:t>
            </w:r>
            <w:proofErr w:type="spellEnd"/>
            <w:r w:rsidRPr="007857BB">
              <w:rPr>
                <w:rFonts w:ascii="Times New Roman" w:hAnsi="Times New Roman"/>
                <w:sz w:val="24"/>
                <w:szCs w:val="24"/>
              </w:rPr>
              <w:t xml:space="preserve">» и пути ее решения (Закон Гласса-Стигалла, Правило </w:t>
            </w:r>
            <w:proofErr w:type="spellStart"/>
            <w:r w:rsidRPr="007857BB">
              <w:rPr>
                <w:rFonts w:ascii="Times New Roman" w:hAnsi="Times New Roman"/>
                <w:sz w:val="24"/>
                <w:szCs w:val="24"/>
              </w:rPr>
              <w:t>Волкера</w:t>
            </w:r>
            <w:proofErr w:type="spellEnd"/>
            <w:r w:rsidRPr="007857BB">
              <w:rPr>
                <w:rFonts w:ascii="Times New Roman" w:hAnsi="Times New Roman"/>
                <w:sz w:val="24"/>
                <w:szCs w:val="24"/>
              </w:rPr>
              <w:t xml:space="preserve">, Комиссия </w:t>
            </w:r>
            <w:proofErr w:type="spellStart"/>
            <w:r w:rsidRPr="007857BB">
              <w:rPr>
                <w:rFonts w:ascii="Times New Roman" w:hAnsi="Times New Roman"/>
                <w:sz w:val="24"/>
                <w:szCs w:val="24"/>
              </w:rPr>
              <w:t>Виккерса</w:t>
            </w:r>
            <w:proofErr w:type="spellEnd"/>
            <w:r w:rsidRPr="007857BB">
              <w:rPr>
                <w:rFonts w:ascii="Times New Roman" w:hAnsi="Times New Roman"/>
                <w:sz w:val="24"/>
                <w:szCs w:val="24"/>
              </w:rPr>
              <w:t xml:space="preserve">, Группа </w:t>
            </w:r>
            <w:proofErr w:type="spellStart"/>
            <w:r w:rsidRPr="007857BB">
              <w:rPr>
                <w:rFonts w:ascii="Times New Roman" w:hAnsi="Times New Roman"/>
                <w:sz w:val="24"/>
                <w:szCs w:val="24"/>
              </w:rPr>
              <w:t>Лииканена</w:t>
            </w:r>
            <w:proofErr w:type="spellEnd"/>
            <w:r w:rsidRPr="007857BB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6CDA4EFC" w14:textId="77777777" w:rsidR="007857BB" w:rsidRPr="007857BB" w:rsidRDefault="007857BB" w:rsidP="00DA13BB">
            <w:pPr>
              <w:pStyle w:val="aff0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 xml:space="preserve">Ограничение внебиржевых операций (Закон </w:t>
            </w:r>
            <w:proofErr w:type="spellStart"/>
            <w:r w:rsidRPr="007857BB">
              <w:rPr>
                <w:rFonts w:ascii="Times New Roman" w:hAnsi="Times New Roman"/>
                <w:sz w:val="24"/>
                <w:szCs w:val="24"/>
              </w:rPr>
              <w:t>Додда</w:t>
            </w:r>
            <w:proofErr w:type="spellEnd"/>
            <w:r w:rsidRPr="007857BB">
              <w:rPr>
                <w:rFonts w:ascii="Times New Roman" w:hAnsi="Times New Roman"/>
                <w:sz w:val="24"/>
                <w:szCs w:val="24"/>
              </w:rPr>
              <w:t xml:space="preserve">-Франка в США). </w:t>
            </w:r>
          </w:p>
          <w:p w14:paraId="0E15158E" w14:textId="77777777" w:rsidR="007857BB" w:rsidRPr="007857BB" w:rsidRDefault="007857BB" w:rsidP="00DA13BB">
            <w:pPr>
              <w:pStyle w:val="aff0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57BB">
              <w:rPr>
                <w:rFonts w:ascii="Times New Roman" w:hAnsi="Times New Roman"/>
                <w:sz w:val="24"/>
                <w:szCs w:val="24"/>
              </w:rPr>
              <w:t>Исламский банкинг.</w:t>
            </w:r>
          </w:p>
        </w:tc>
        <w:tc>
          <w:tcPr>
            <w:tcW w:w="3874" w:type="dxa"/>
            <w:shd w:val="clear" w:color="auto" w:fill="auto"/>
          </w:tcPr>
          <w:p w14:paraId="59E8B3BD" w14:textId="54C1B54D" w:rsidR="007857BB" w:rsidRPr="007857BB" w:rsidRDefault="007857BB" w:rsidP="006F2AAB">
            <w:pPr>
              <w:jc w:val="center"/>
            </w:pPr>
            <w:r w:rsidRPr="007857BB">
              <w:t xml:space="preserve">Работа с учебной литературой и научно-практическими публикациями; поиск информации в сети Интернет по заданной теме; подготовка </w:t>
            </w:r>
            <w:r w:rsidR="006C06DD">
              <w:t>научных докладов</w:t>
            </w:r>
          </w:p>
        </w:tc>
      </w:tr>
    </w:tbl>
    <w:p w14:paraId="7952C1BB" w14:textId="77777777" w:rsidR="00E02482" w:rsidRDefault="00E02482">
      <w:pPr>
        <w:keepNext/>
        <w:jc w:val="both"/>
        <w:outlineLvl w:val="1"/>
        <w:rPr>
          <w:b/>
          <w:sz w:val="28"/>
          <w:szCs w:val="28"/>
        </w:rPr>
      </w:pPr>
    </w:p>
    <w:p w14:paraId="5288BEF2" w14:textId="069ABD09" w:rsidR="0007378C" w:rsidRPr="00F1253E" w:rsidRDefault="00F1253E">
      <w:pPr>
        <w:keepNext/>
        <w:jc w:val="both"/>
        <w:outlineLvl w:val="1"/>
        <w:rPr>
          <w:b/>
          <w:sz w:val="28"/>
          <w:szCs w:val="28"/>
        </w:rPr>
      </w:pPr>
      <w:r w:rsidRPr="00F1253E"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  <w:bookmarkEnd w:id="58"/>
      <w:bookmarkEnd w:id="59"/>
    </w:p>
    <w:p w14:paraId="3B861E15" w14:textId="77777777" w:rsidR="00D57865" w:rsidRDefault="00D57865" w:rsidP="00D57865">
      <w:pPr>
        <w:pStyle w:val="Default"/>
        <w:spacing w:line="120" w:lineRule="auto"/>
        <w:rPr>
          <w:b/>
          <w:color w:val="00B050"/>
          <w:sz w:val="36"/>
          <w:szCs w:val="36"/>
        </w:rPr>
      </w:pPr>
    </w:p>
    <w:p w14:paraId="13D0A4BD" w14:textId="75BF0094" w:rsidR="004D5FB6" w:rsidRPr="0076107D" w:rsidRDefault="004D5FB6">
      <w:pPr>
        <w:pStyle w:val="Default"/>
        <w:rPr>
          <w:b/>
          <w:sz w:val="28"/>
          <w:szCs w:val="28"/>
        </w:rPr>
      </w:pPr>
      <w:r w:rsidRPr="000E4053">
        <w:rPr>
          <w:b/>
          <w:sz w:val="28"/>
          <w:szCs w:val="28"/>
        </w:rPr>
        <w:t>Примерный перечень вопросов</w:t>
      </w:r>
      <w:r w:rsidR="0012756A">
        <w:rPr>
          <w:b/>
          <w:sz w:val="28"/>
          <w:szCs w:val="28"/>
        </w:rPr>
        <w:t xml:space="preserve"> к контрольной работе</w:t>
      </w:r>
      <w:r w:rsidRPr="0076107D">
        <w:rPr>
          <w:b/>
          <w:sz w:val="28"/>
          <w:szCs w:val="28"/>
        </w:rPr>
        <w:t>:</w:t>
      </w:r>
    </w:p>
    <w:p w14:paraId="0266320A" w14:textId="77777777" w:rsidR="004D5FB6" w:rsidRPr="00F1253E" w:rsidRDefault="004D5FB6" w:rsidP="00E02482">
      <w:pPr>
        <w:pStyle w:val="Default"/>
        <w:spacing w:line="120" w:lineRule="auto"/>
        <w:rPr>
          <w:b/>
        </w:rPr>
      </w:pPr>
    </w:p>
    <w:p w14:paraId="207868C1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bookmarkStart w:id="60" w:name="_Toc33692363"/>
      <w:bookmarkStart w:id="61" w:name="_Toc83116192"/>
      <w:bookmarkStart w:id="62" w:name="_Toc118029385"/>
      <w:r w:rsidRPr="00D57865">
        <w:rPr>
          <w:sz w:val="28"/>
          <w:szCs w:val="28"/>
        </w:rPr>
        <w:t>1. Как глобальная финансовая система способствует экономическому росту</w:t>
      </w:r>
    </w:p>
    <w:p w14:paraId="46576B56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2. Сравнение международных финансовых рынков</w:t>
      </w:r>
    </w:p>
    <w:p w14:paraId="22BD9710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3. Сравнение внутреннего, зарубежного рынков и рынков евро</w:t>
      </w:r>
    </w:p>
    <w:p w14:paraId="5E590BF7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4. Основные регуляторы международных финансовых рынков</w:t>
      </w:r>
    </w:p>
    <w:p w14:paraId="192CE3B1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5. Международные аспекты рынков заемных средств</w:t>
      </w:r>
    </w:p>
    <w:p w14:paraId="6A27B26C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6. Международные аспекты рынков облигаций</w:t>
      </w:r>
    </w:p>
    <w:p w14:paraId="0FF4D11F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7. Международные тенденции в секьюритизации</w:t>
      </w:r>
    </w:p>
    <w:p w14:paraId="3E075DB7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lastRenderedPageBreak/>
        <w:t>8. Секьюритизация и то, как она подпитала кредитный кризис 2008 года</w:t>
      </w:r>
    </w:p>
    <w:p w14:paraId="3BA30BF3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9. Инвестиционные банки и кредитный кризис 2008 года</w:t>
      </w:r>
    </w:p>
    <w:p w14:paraId="790E3447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 xml:space="preserve">10. Фондовый рынок США: новая парадигма и лопнувший пузырь </w:t>
      </w:r>
      <w:proofErr w:type="spellStart"/>
      <w:r w:rsidRPr="00D57865">
        <w:rPr>
          <w:sz w:val="28"/>
          <w:szCs w:val="28"/>
        </w:rPr>
        <w:t>доткомов</w:t>
      </w:r>
      <w:proofErr w:type="spellEnd"/>
      <w:r w:rsidRPr="00D57865">
        <w:rPr>
          <w:sz w:val="28"/>
          <w:szCs w:val="28"/>
        </w:rPr>
        <w:t xml:space="preserve"> и </w:t>
      </w:r>
      <w:proofErr w:type="spellStart"/>
      <w:r w:rsidRPr="00D57865">
        <w:rPr>
          <w:sz w:val="28"/>
          <w:szCs w:val="28"/>
        </w:rPr>
        <w:t>секьюритизации</w:t>
      </w:r>
      <w:proofErr w:type="spellEnd"/>
    </w:p>
    <w:p w14:paraId="30F8812E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11. Международные аспекты фондовых рынков</w:t>
      </w:r>
    </w:p>
    <w:p w14:paraId="48807F14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12. Международные аспекты рынков производных ценных бумаг</w:t>
      </w:r>
    </w:p>
    <w:p w14:paraId="0497F30B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 xml:space="preserve">13. Реакция регулирующих органов США на кризис 2008 года: закон </w:t>
      </w:r>
      <w:proofErr w:type="spellStart"/>
      <w:r w:rsidRPr="00D57865">
        <w:rPr>
          <w:sz w:val="28"/>
          <w:szCs w:val="28"/>
        </w:rPr>
        <w:t>Додда</w:t>
      </w:r>
      <w:proofErr w:type="spellEnd"/>
      <w:r w:rsidRPr="00D57865">
        <w:rPr>
          <w:sz w:val="28"/>
          <w:szCs w:val="28"/>
        </w:rPr>
        <w:t>-Франка 2010 года</w:t>
      </w:r>
    </w:p>
    <w:p w14:paraId="54539921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14. Реакция европейских регулирующих органов на кредитный кризис 2008 года</w:t>
      </w:r>
    </w:p>
    <w:p w14:paraId="2626604E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15. Реакция Восточной Азии на нестабильность финансовых рынков</w:t>
      </w:r>
    </w:p>
    <w:p w14:paraId="29495798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16. Предпосылки и история валютных рынков</w:t>
      </w:r>
    </w:p>
    <w:p w14:paraId="7DB23217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17. Издержки банковского кризиса</w:t>
      </w:r>
    </w:p>
    <w:p w14:paraId="38388E52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18. Системный риск: обоснование регулирования</w:t>
      </w:r>
    </w:p>
    <w:p w14:paraId="6CB8C444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19. Разрешение кризиса суверенного долга в еврозоне</w:t>
      </w:r>
    </w:p>
    <w:p w14:paraId="074E54CD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20. Преимущества и недостатки международной экспансии</w:t>
      </w:r>
    </w:p>
    <w:p w14:paraId="6317E5C2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21. Спектр и деятельность хедж-фондов</w:t>
      </w:r>
    </w:p>
    <w:p w14:paraId="26D6208A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 xml:space="preserve">22. Торговля фьючерсами: </w:t>
      </w:r>
      <w:proofErr w:type="spellStart"/>
      <w:r w:rsidRPr="00D57865">
        <w:rPr>
          <w:sz w:val="28"/>
          <w:szCs w:val="28"/>
        </w:rPr>
        <w:t>хеджеры</w:t>
      </w:r>
      <w:proofErr w:type="spellEnd"/>
      <w:r w:rsidRPr="00D57865">
        <w:rPr>
          <w:sz w:val="28"/>
          <w:szCs w:val="28"/>
        </w:rPr>
        <w:t xml:space="preserve"> против спекулянтов</w:t>
      </w:r>
    </w:p>
    <w:p w14:paraId="7FAB1888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23. Ключевые инструменты исламского банкинга и как они работают</w:t>
      </w:r>
    </w:p>
    <w:p w14:paraId="61D927C5" w14:textId="77777777" w:rsidR="00D57865" w:rsidRPr="00D57865" w:rsidRDefault="00D57865" w:rsidP="00E02482">
      <w:pPr>
        <w:spacing w:line="312" w:lineRule="auto"/>
        <w:jc w:val="both"/>
        <w:outlineLvl w:val="0"/>
        <w:rPr>
          <w:sz w:val="28"/>
          <w:szCs w:val="28"/>
        </w:rPr>
      </w:pPr>
      <w:r w:rsidRPr="00D57865">
        <w:rPr>
          <w:sz w:val="28"/>
          <w:szCs w:val="28"/>
        </w:rPr>
        <w:t>24. Основные характеристики международных финансовых центров</w:t>
      </w:r>
    </w:p>
    <w:p w14:paraId="32C0FA2E" w14:textId="62D78EE6" w:rsidR="00D120CA" w:rsidRPr="00D57865" w:rsidRDefault="00D57865" w:rsidP="00E02482">
      <w:pPr>
        <w:spacing w:line="312" w:lineRule="auto"/>
        <w:jc w:val="both"/>
        <w:outlineLvl w:val="0"/>
        <w:rPr>
          <w:b/>
          <w:sz w:val="28"/>
          <w:szCs w:val="28"/>
        </w:rPr>
      </w:pPr>
      <w:r w:rsidRPr="00D57865">
        <w:rPr>
          <w:sz w:val="28"/>
          <w:szCs w:val="28"/>
        </w:rPr>
        <w:t>25. Лондон как крупный исламский финансовый центр</w:t>
      </w:r>
    </w:p>
    <w:p w14:paraId="596CA634" w14:textId="5AA09297" w:rsidR="00D31FE5" w:rsidRPr="00D31FE5" w:rsidRDefault="00D31FE5" w:rsidP="00E02482">
      <w:pPr>
        <w:tabs>
          <w:tab w:val="left" w:pos="-180"/>
        </w:tabs>
        <w:spacing w:before="120" w:line="360" w:lineRule="exact"/>
        <w:ind w:right="68"/>
        <w:jc w:val="both"/>
        <w:rPr>
          <w:b/>
          <w:sz w:val="28"/>
          <w:szCs w:val="28"/>
        </w:rPr>
      </w:pPr>
      <w:r w:rsidRPr="00C3410F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45FBBEAE" w14:textId="65CEF838" w:rsidR="00CE3A94" w:rsidRPr="00825AE9" w:rsidRDefault="00CE3A94" w:rsidP="00CE3A94">
      <w:pPr>
        <w:pStyle w:val="af4"/>
        <w:spacing w:line="360" w:lineRule="auto"/>
        <w:jc w:val="both"/>
        <w:rPr>
          <w:lang w:val="ru-RU"/>
        </w:rPr>
      </w:pPr>
      <w:r w:rsidRPr="00825AE9">
        <w:rPr>
          <w:color w:val="000000"/>
          <w:sz w:val="28"/>
          <w:lang w:val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Pr="00825AE9">
        <w:rPr>
          <w:color w:val="000000"/>
          <w:lang w:val="ru-RU"/>
        </w:rPr>
        <w:t xml:space="preserve"> </w:t>
      </w:r>
      <w:r w:rsidRPr="00825AE9">
        <w:rPr>
          <w:color w:val="000000"/>
          <w:sz w:val="28"/>
          <w:lang w:val="ru-RU"/>
        </w:rPr>
        <w:t>финансовых рынков и финансового инжиниринга.</w:t>
      </w:r>
    </w:p>
    <w:p w14:paraId="00713314" w14:textId="77777777" w:rsidR="00053E1B" w:rsidRPr="000E4053" w:rsidRDefault="00053E1B">
      <w:pPr>
        <w:jc w:val="both"/>
        <w:outlineLvl w:val="0"/>
        <w:rPr>
          <w:b/>
          <w:sz w:val="28"/>
          <w:szCs w:val="28"/>
        </w:rPr>
      </w:pPr>
    </w:p>
    <w:p w14:paraId="581DAECB" w14:textId="54475A4C" w:rsidR="0007378C" w:rsidRPr="00F1253E" w:rsidRDefault="00F1253E" w:rsidP="00255D76">
      <w:pPr>
        <w:spacing w:line="324" w:lineRule="auto"/>
        <w:jc w:val="both"/>
        <w:outlineLvl w:val="0"/>
        <w:rPr>
          <w:b/>
          <w:sz w:val="28"/>
          <w:szCs w:val="28"/>
        </w:rPr>
      </w:pPr>
      <w:r w:rsidRPr="00F1253E">
        <w:rPr>
          <w:b/>
          <w:sz w:val="28"/>
          <w:szCs w:val="28"/>
        </w:rPr>
        <w:t xml:space="preserve">7. </w:t>
      </w:r>
      <w:r w:rsidR="006E0C13">
        <w:rPr>
          <w:b/>
          <w:sz w:val="28"/>
          <w:szCs w:val="28"/>
        </w:rPr>
        <w:t xml:space="preserve"> </w:t>
      </w:r>
      <w:r w:rsidRPr="00F1253E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60"/>
      <w:bookmarkEnd w:id="61"/>
      <w:bookmarkEnd w:id="62"/>
    </w:p>
    <w:p w14:paraId="05C78BA0" w14:textId="77777777" w:rsidR="0007378C" w:rsidRPr="00F1253E" w:rsidRDefault="0007378C" w:rsidP="003A0449">
      <w:pPr>
        <w:spacing w:line="120" w:lineRule="auto"/>
        <w:jc w:val="both"/>
      </w:pPr>
    </w:p>
    <w:p w14:paraId="0612092F" w14:textId="0B6FCD2B" w:rsidR="00D31FE5" w:rsidRDefault="00D31FE5" w:rsidP="00D31FE5">
      <w:pPr>
        <w:spacing w:line="360" w:lineRule="exact"/>
        <w:ind w:firstLine="708"/>
        <w:jc w:val="both"/>
        <w:rPr>
          <w:sz w:val="28"/>
        </w:rPr>
      </w:pPr>
      <w:bookmarkStart w:id="63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63"/>
    <w:p w14:paraId="3EA7AB4B" w14:textId="77777777" w:rsidR="00255D76" w:rsidRPr="00F1253E" w:rsidRDefault="00255D76" w:rsidP="003A0449">
      <w:pPr>
        <w:tabs>
          <w:tab w:val="left" w:pos="540"/>
        </w:tabs>
        <w:spacing w:line="120" w:lineRule="auto"/>
        <w:ind w:firstLine="709"/>
        <w:contextualSpacing/>
        <w:jc w:val="both"/>
        <w:rPr>
          <w:sz w:val="28"/>
          <w:szCs w:val="28"/>
        </w:rPr>
      </w:pPr>
    </w:p>
    <w:p w14:paraId="2A2AD716" w14:textId="77777777" w:rsidR="00D31FE5" w:rsidRPr="00F1253E" w:rsidRDefault="00D31FE5" w:rsidP="00D31FE5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64" w:name="_Hlk107308407"/>
      <w:r w:rsidRPr="006A7A73"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64"/>
    </w:p>
    <w:p w14:paraId="731D9745" w14:textId="0EB09304" w:rsidR="0007378C" w:rsidRPr="00D31FE5" w:rsidRDefault="00F1253E" w:rsidP="0076107D">
      <w:pPr>
        <w:spacing w:after="60"/>
        <w:ind w:firstLine="709"/>
        <w:jc w:val="right"/>
        <w:rPr>
          <w:sz w:val="28"/>
          <w:szCs w:val="28"/>
        </w:rPr>
      </w:pPr>
      <w:r w:rsidRPr="00D31FE5">
        <w:rPr>
          <w:sz w:val="28"/>
          <w:szCs w:val="28"/>
        </w:rPr>
        <w:t xml:space="preserve">Таблица </w:t>
      </w:r>
      <w:r w:rsidR="002B7526" w:rsidRPr="00D31FE5">
        <w:rPr>
          <w:sz w:val="28"/>
          <w:szCs w:val="28"/>
        </w:rPr>
        <w:t>6</w:t>
      </w:r>
      <w:r w:rsidRPr="00D31FE5">
        <w:rPr>
          <w:sz w:val="28"/>
          <w:szCs w:val="28"/>
        </w:rPr>
        <w:t xml:space="preserve">                                               </w:t>
      </w:r>
    </w:p>
    <w:tbl>
      <w:tblPr>
        <w:tblStyle w:val="aff1"/>
        <w:tblW w:w="10195" w:type="dxa"/>
        <w:tblLayout w:type="fixed"/>
        <w:tblLook w:val="04A0" w:firstRow="1" w:lastRow="0" w:firstColumn="1" w:lastColumn="0" w:noHBand="0" w:noVBand="1"/>
      </w:tblPr>
      <w:tblGrid>
        <w:gridCol w:w="2427"/>
        <w:gridCol w:w="2619"/>
        <w:gridCol w:w="2398"/>
        <w:gridCol w:w="2751"/>
      </w:tblGrid>
      <w:tr w:rsidR="0007378C" w:rsidRPr="00F1253E" w14:paraId="6C4F580A" w14:textId="77777777" w:rsidTr="00321FEC">
        <w:trPr>
          <w:tblHeader/>
        </w:trPr>
        <w:tc>
          <w:tcPr>
            <w:tcW w:w="2427" w:type="dxa"/>
            <w:shd w:val="clear" w:color="auto" w:fill="DEEAF6" w:themeFill="accent1" w:themeFillTint="33"/>
          </w:tcPr>
          <w:p w14:paraId="514134AA" w14:textId="3148BE0E" w:rsidR="0007378C" w:rsidRPr="00F1253E" w:rsidRDefault="00F1253E">
            <w:pPr>
              <w:jc w:val="center"/>
              <w:rPr>
                <w:b/>
                <w:bCs/>
              </w:rPr>
            </w:pPr>
            <w:r w:rsidRPr="00F1253E">
              <w:rPr>
                <w:b/>
                <w:bCs/>
              </w:rPr>
              <w:t xml:space="preserve">Наименование </w:t>
            </w:r>
            <w:r w:rsidR="006F2A75">
              <w:rPr>
                <w:b/>
                <w:bCs/>
              </w:rPr>
              <w:br/>
            </w:r>
            <w:r w:rsidRPr="00F1253E">
              <w:rPr>
                <w:b/>
                <w:bCs/>
              </w:rPr>
              <w:t>компетенции</w:t>
            </w:r>
          </w:p>
        </w:tc>
        <w:tc>
          <w:tcPr>
            <w:tcW w:w="2619" w:type="dxa"/>
            <w:shd w:val="clear" w:color="auto" w:fill="DEEAF6" w:themeFill="accent1" w:themeFillTint="33"/>
          </w:tcPr>
          <w:p w14:paraId="4D8E4EAD" w14:textId="76D503A9" w:rsidR="0007378C" w:rsidRPr="00F1253E" w:rsidRDefault="00D31FE5">
            <w:pPr>
              <w:jc w:val="center"/>
              <w:rPr>
                <w:b/>
                <w:bCs/>
              </w:rPr>
            </w:pPr>
            <w:r w:rsidRPr="00F1253E">
              <w:rPr>
                <w:b/>
                <w:bCs/>
              </w:rPr>
              <w:t xml:space="preserve">Наименование </w:t>
            </w:r>
            <w:r w:rsidR="006F2A75">
              <w:rPr>
                <w:b/>
                <w:bCs/>
              </w:rPr>
              <w:br/>
            </w:r>
            <w:r w:rsidRPr="00F1253E">
              <w:rPr>
                <w:b/>
                <w:bCs/>
              </w:rPr>
              <w:t>индикаторов</w:t>
            </w:r>
            <w:r w:rsidR="00F1253E" w:rsidRPr="00F1253E">
              <w:rPr>
                <w:b/>
                <w:bCs/>
              </w:rPr>
              <w:t xml:space="preserve"> </w:t>
            </w:r>
            <w:r w:rsidR="006F2A75">
              <w:rPr>
                <w:b/>
                <w:bCs/>
              </w:rPr>
              <w:br/>
            </w:r>
            <w:r w:rsidR="00F1253E" w:rsidRPr="00F1253E">
              <w:rPr>
                <w:b/>
                <w:bCs/>
              </w:rPr>
              <w:t xml:space="preserve">достижения </w:t>
            </w:r>
            <w:r w:rsidR="006F2A75">
              <w:rPr>
                <w:b/>
                <w:bCs/>
              </w:rPr>
              <w:br/>
            </w:r>
            <w:r w:rsidR="00F1253E" w:rsidRPr="00F1253E">
              <w:rPr>
                <w:b/>
                <w:bCs/>
              </w:rPr>
              <w:t>компетенции</w:t>
            </w:r>
          </w:p>
        </w:tc>
        <w:tc>
          <w:tcPr>
            <w:tcW w:w="2398" w:type="dxa"/>
            <w:shd w:val="clear" w:color="auto" w:fill="DEEAF6" w:themeFill="accent1" w:themeFillTint="33"/>
          </w:tcPr>
          <w:p w14:paraId="676D126B" w14:textId="77777777" w:rsidR="0007378C" w:rsidRPr="00F1253E" w:rsidRDefault="00F1253E">
            <w:pPr>
              <w:jc w:val="center"/>
              <w:rPr>
                <w:b/>
                <w:bCs/>
              </w:rPr>
            </w:pPr>
            <w:r w:rsidRPr="00F1253E"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51" w:type="dxa"/>
            <w:shd w:val="clear" w:color="auto" w:fill="DEEAF6" w:themeFill="accent1" w:themeFillTint="33"/>
          </w:tcPr>
          <w:p w14:paraId="5E688F53" w14:textId="77777777" w:rsidR="0007378C" w:rsidRPr="00F1253E" w:rsidRDefault="00F1253E">
            <w:pPr>
              <w:jc w:val="center"/>
              <w:rPr>
                <w:b/>
                <w:bCs/>
              </w:rPr>
            </w:pPr>
            <w:r w:rsidRPr="00F1253E">
              <w:rPr>
                <w:b/>
                <w:bCs/>
              </w:rPr>
              <w:t>Типовые контрольные задания</w:t>
            </w:r>
          </w:p>
        </w:tc>
      </w:tr>
      <w:tr w:rsidR="00561CA0" w:rsidRPr="00D15F35" w14:paraId="291CBCBF" w14:textId="77777777" w:rsidTr="00506C7B">
        <w:tc>
          <w:tcPr>
            <w:tcW w:w="2427" w:type="dxa"/>
          </w:tcPr>
          <w:p w14:paraId="2457CA91" w14:textId="77777777" w:rsidR="00561CA0" w:rsidRPr="003A0449" w:rsidRDefault="00561CA0" w:rsidP="00561CA0">
            <w:pPr>
              <w:jc w:val="center"/>
              <w:rPr>
                <w:b/>
                <w:bCs/>
              </w:rPr>
            </w:pPr>
            <w:r w:rsidRPr="003A0449">
              <w:rPr>
                <w:b/>
                <w:bCs/>
              </w:rPr>
              <w:t>ПКН-6</w:t>
            </w:r>
          </w:p>
          <w:p w14:paraId="1DB62913" w14:textId="7F7DDD61" w:rsidR="00561CA0" w:rsidRPr="00561CA0" w:rsidRDefault="00561CA0" w:rsidP="00561CA0">
            <w:pPr>
              <w:jc w:val="center"/>
              <w:rPr>
                <w:sz w:val="28"/>
                <w:szCs w:val="28"/>
              </w:rPr>
            </w:pPr>
            <w: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макроуровнях.</w:t>
            </w:r>
          </w:p>
        </w:tc>
        <w:tc>
          <w:tcPr>
            <w:tcW w:w="2619" w:type="dxa"/>
          </w:tcPr>
          <w:p w14:paraId="10AA2BF4" w14:textId="26B2B7F7" w:rsidR="00561CA0" w:rsidRDefault="00561CA0" w:rsidP="00561CA0">
            <w:pPr>
              <w:tabs>
                <w:tab w:val="left" w:pos="540"/>
              </w:tabs>
              <w:contextualSpacing/>
              <w:jc w:val="both"/>
            </w:pPr>
            <w:r>
              <w:t>1. Применяет 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  <w:p w14:paraId="0E9FCD81" w14:textId="77777777" w:rsidR="00506C7B" w:rsidRDefault="00506C7B" w:rsidP="00561CA0">
            <w:pPr>
              <w:tabs>
                <w:tab w:val="left" w:pos="288"/>
              </w:tabs>
              <w:spacing w:line="230" w:lineRule="auto"/>
              <w:contextualSpacing/>
              <w:jc w:val="both"/>
            </w:pPr>
          </w:p>
          <w:p w14:paraId="705289F4" w14:textId="29E34376" w:rsidR="00561CA0" w:rsidRPr="00F1253E" w:rsidRDefault="00561CA0" w:rsidP="00561CA0">
            <w:pPr>
              <w:tabs>
                <w:tab w:val="left" w:pos="288"/>
              </w:tabs>
              <w:spacing w:line="230" w:lineRule="auto"/>
              <w:contextualSpacing/>
              <w:jc w:val="both"/>
            </w:pPr>
            <w:r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2398" w:type="dxa"/>
          </w:tcPr>
          <w:p w14:paraId="7ADD6C75" w14:textId="2EEAB4B0" w:rsidR="00561CA0" w:rsidRPr="0095392B" w:rsidRDefault="00561CA0" w:rsidP="00D15F35">
            <w:pPr>
              <w:jc w:val="both"/>
              <w:rPr>
                <w:bCs/>
                <w:iCs/>
              </w:rPr>
            </w:pPr>
            <w:r w:rsidRPr="00F1253E">
              <w:rPr>
                <w:b/>
              </w:rPr>
              <w:t xml:space="preserve">знать: </w:t>
            </w:r>
            <w:r>
              <w:rPr>
                <w:bCs/>
                <w:iCs/>
              </w:rPr>
              <w:t xml:space="preserve">специфику и </w:t>
            </w:r>
            <w:r w:rsidRPr="0095392B">
              <w:rPr>
                <w:bCs/>
                <w:iCs/>
              </w:rPr>
              <w:t>ключевы</w:t>
            </w:r>
            <w:r>
              <w:rPr>
                <w:bCs/>
                <w:iCs/>
              </w:rPr>
              <w:t>е</w:t>
            </w:r>
            <w:r w:rsidRPr="0095392B">
              <w:rPr>
                <w:bCs/>
                <w:iCs/>
              </w:rPr>
              <w:t xml:space="preserve"> тенденци</w:t>
            </w:r>
            <w:r>
              <w:rPr>
                <w:bCs/>
                <w:iCs/>
              </w:rPr>
              <w:t>и</w:t>
            </w:r>
            <w:r w:rsidRPr="0095392B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развития международных </w:t>
            </w:r>
            <w:r w:rsidRPr="0095392B">
              <w:rPr>
                <w:bCs/>
                <w:iCs/>
              </w:rPr>
              <w:t>финансовых рынков.</w:t>
            </w:r>
          </w:p>
          <w:p w14:paraId="29833D7E" w14:textId="32D53AEF" w:rsidR="00506C7B" w:rsidRDefault="00561CA0" w:rsidP="00561CA0">
            <w:pPr>
              <w:jc w:val="both"/>
              <w:rPr>
                <w:bCs/>
                <w:iCs/>
              </w:rPr>
            </w:pPr>
            <w:r w:rsidRPr="00F1253E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>правильно оценивать, интерпретировать и применять на практике результаты экономического и конъюнктурного анализа международных финансовых рынков.</w:t>
            </w:r>
          </w:p>
          <w:p w14:paraId="189B794F" w14:textId="1F898B64" w:rsidR="00506C7B" w:rsidRDefault="00506C7B" w:rsidP="00506C7B"/>
          <w:p w14:paraId="4763115B" w14:textId="4DF6B254" w:rsidR="00510D10" w:rsidRPr="0095392B" w:rsidRDefault="00510D10" w:rsidP="00510D10">
            <w:pPr>
              <w:jc w:val="both"/>
              <w:rPr>
                <w:bCs/>
                <w:iCs/>
              </w:rPr>
            </w:pPr>
            <w:r w:rsidRPr="00F1253E">
              <w:rPr>
                <w:b/>
              </w:rPr>
              <w:t xml:space="preserve">знать: </w:t>
            </w:r>
            <w:r>
              <w:rPr>
                <w:bCs/>
                <w:iCs/>
              </w:rPr>
              <w:t xml:space="preserve">специфику и </w:t>
            </w:r>
            <w:r w:rsidRPr="0095392B">
              <w:rPr>
                <w:bCs/>
                <w:iCs/>
              </w:rPr>
              <w:t>ключевы</w:t>
            </w:r>
            <w:r>
              <w:rPr>
                <w:bCs/>
                <w:iCs/>
              </w:rPr>
              <w:t>е</w:t>
            </w:r>
            <w:r w:rsidRPr="0095392B">
              <w:rPr>
                <w:bCs/>
                <w:iCs/>
              </w:rPr>
              <w:t xml:space="preserve"> тенденци</w:t>
            </w:r>
            <w:r>
              <w:rPr>
                <w:bCs/>
                <w:iCs/>
              </w:rPr>
              <w:t>и</w:t>
            </w:r>
            <w:r w:rsidRPr="0095392B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развития международных </w:t>
            </w:r>
            <w:r w:rsidRPr="0095392B">
              <w:rPr>
                <w:bCs/>
                <w:iCs/>
              </w:rPr>
              <w:t>финансовых рынков.</w:t>
            </w:r>
          </w:p>
          <w:p w14:paraId="66E5F087" w14:textId="068D384C" w:rsidR="00E02482" w:rsidRPr="0056736E" w:rsidRDefault="00510D10" w:rsidP="00510D10">
            <w:pPr>
              <w:rPr>
                <w:bCs/>
              </w:rPr>
            </w:pPr>
            <w:r w:rsidRPr="00F1253E">
              <w:rPr>
                <w:b/>
              </w:rPr>
              <w:t>уметь:</w:t>
            </w:r>
            <w:r w:rsidRPr="0095392B">
              <w:rPr>
                <w:b/>
                <w:bCs/>
                <w:i/>
                <w:iCs/>
              </w:rPr>
              <w:t xml:space="preserve"> </w:t>
            </w:r>
            <w:r>
              <w:rPr>
                <w:bCs/>
              </w:rPr>
              <w:t>правильно оценивать, интерпретировать и применять на практике результаты экономического и конъюнктурного анализа международных финансовых рынков.</w:t>
            </w:r>
          </w:p>
        </w:tc>
        <w:tc>
          <w:tcPr>
            <w:tcW w:w="2751" w:type="dxa"/>
          </w:tcPr>
          <w:p w14:paraId="1B5D0E84" w14:textId="2CED5709" w:rsidR="00D15F35" w:rsidRPr="00D15F35" w:rsidRDefault="00D15F35" w:rsidP="00D15F35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  <w:r w:rsidRPr="00D15F35">
              <w:rPr>
                <w:rFonts w:eastAsia="Times New Roman"/>
                <w:bCs/>
                <w:sz w:val="24"/>
                <w:szCs w:val="24"/>
              </w:rPr>
              <w:t>Дайте подробный ответ на следующие вопросы:</w:t>
            </w:r>
          </w:p>
          <w:p w14:paraId="5C02AC1A" w14:textId="07D1B4E9" w:rsidR="00D15F35" w:rsidRPr="00D15F35" w:rsidRDefault="00D15F35" w:rsidP="00D15F35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  <w:r w:rsidRPr="00D15F35">
              <w:rPr>
                <w:rFonts w:eastAsia="Times New Roman"/>
                <w:bCs/>
                <w:sz w:val="24"/>
                <w:szCs w:val="24"/>
              </w:rPr>
              <w:t xml:space="preserve">a. </w:t>
            </w:r>
            <w:r>
              <w:rPr>
                <w:rFonts w:eastAsia="Times New Roman"/>
                <w:bCs/>
                <w:sz w:val="24"/>
                <w:szCs w:val="24"/>
              </w:rPr>
              <w:t>с</w:t>
            </w:r>
            <w:r w:rsidRPr="00D15F35">
              <w:rPr>
                <w:rFonts w:eastAsia="Times New Roman"/>
                <w:bCs/>
                <w:sz w:val="24"/>
                <w:szCs w:val="24"/>
              </w:rPr>
              <w:t>кандал с манипулированием ставкой LIBOR и реформа индикаторов денежного рынка;</w:t>
            </w:r>
          </w:p>
          <w:p w14:paraId="4C95F0AC" w14:textId="77777777" w:rsidR="00D15F35" w:rsidRDefault="00D15F35" w:rsidP="00D15F35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  <w:r w:rsidRPr="00D15F35">
              <w:rPr>
                <w:rFonts w:eastAsia="Times New Roman"/>
                <w:bCs/>
                <w:sz w:val="24"/>
                <w:szCs w:val="24"/>
              </w:rPr>
              <w:t xml:space="preserve">b. </w:t>
            </w:r>
            <w:r>
              <w:rPr>
                <w:rFonts w:eastAsia="Times New Roman"/>
                <w:bCs/>
                <w:sz w:val="24"/>
                <w:szCs w:val="24"/>
              </w:rPr>
              <w:t>в</w:t>
            </w:r>
            <w:r w:rsidRPr="00D15F35">
              <w:rPr>
                <w:rFonts w:eastAsia="Times New Roman"/>
                <w:bCs/>
                <w:sz w:val="24"/>
                <w:szCs w:val="24"/>
              </w:rPr>
              <w:t>лияние частных инвесторов в акции, хедж-фондов и суверенных фондов благосостояния на мировую экономику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</w:p>
          <w:p w14:paraId="705F7619" w14:textId="77777777" w:rsidR="002E7B5A" w:rsidRDefault="002E7B5A" w:rsidP="002E7B5A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</w:p>
          <w:p w14:paraId="2AC414D7" w14:textId="77777777" w:rsidR="002E7B5A" w:rsidRDefault="002E7B5A" w:rsidP="002E7B5A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</w:p>
          <w:p w14:paraId="30717EA1" w14:textId="77777777" w:rsidR="00E02482" w:rsidRDefault="00E02482" w:rsidP="002E7B5A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</w:p>
          <w:p w14:paraId="04AFC0F6" w14:textId="176FA09E" w:rsidR="002E7B5A" w:rsidRDefault="002E7B5A" w:rsidP="002E7B5A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Слияние ММВБ и РТС в 2011 г. является проявлением следующей тенденции на международном финансовом рынке (выбрать и прокомментировать верный ответ)</w:t>
            </w:r>
            <w:r w:rsidRPr="002E7B5A"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14:paraId="69909444" w14:textId="4D5881F2" w:rsidR="002E7B5A" w:rsidRPr="00C36528" w:rsidRDefault="002E7B5A" w:rsidP="002E7B5A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a</w:t>
            </w:r>
            <w:r w:rsidRPr="00C36528">
              <w:rPr>
                <w:rFonts w:eastAsia="Times New Roman"/>
                <w:bCs/>
                <w:sz w:val="24"/>
                <w:szCs w:val="24"/>
              </w:rPr>
              <w:t xml:space="preserve">) </w:t>
            </w:r>
            <w:r>
              <w:rPr>
                <w:rFonts w:eastAsia="Times New Roman"/>
                <w:bCs/>
                <w:sz w:val="24"/>
                <w:szCs w:val="24"/>
              </w:rPr>
              <w:t>глобализма</w:t>
            </w:r>
            <w:r w:rsidRPr="00C36528">
              <w:rPr>
                <w:rFonts w:eastAsia="Times New Roman"/>
                <w:bCs/>
                <w:sz w:val="24"/>
                <w:szCs w:val="24"/>
              </w:rPr>
              <w:t>;</w:t>
            </w:r>
          </w:p>
          <w:p w14:paraId="577E07F0" w14:textId="1AB71044" w:rsidR="002E7B5A" w:rsidRPr="00C36528" w:rsidRDefault="002E7B5A" w:rsidP="002E7B5A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b</w:t>
            </w:r>
            <w:r w:rsidRPr="00C36528">
              <w:rPr>
                <w:rFonts w:eastAsia="Times New Roman"/>
                <w:bCs/>
                <w:sz w:val="24"/>
                <w:szCs w:val="24"/>
              </w:rPr>
              <w:t xml:space="preserve">) </w:t>
            </w:r>
            <w:r>
              <w:rPr>
                <w:rFonts w:eastAsia="Times New Roman"/>
                <w:bCs/>
                <w:sz w:val="24"/>
                <w:szCs w:val="24"/>
              </w:rPr>
              <w:t>моноцентризма</w:t>
            </w:r>
            <w:r w:rsidRPr="00C36528">
              <w:rPr>
                <w:rFonts w:eastAsia="Times New Roman"/>
                <w:bCs/>
                <w:sz w:val="24"/>
                <w:szCs w:val="24"/>
              </w:rPr>
              <w:t>;</w:t>
            </w:r>
          </w:p>
          <w:p w14:paraId="7BF7CAA7" w14:textId="43882B1D" w:rsidR="002E7B5A" w:rsidRPr="00C36528" w:rsidRDefault="002E7B5A" w:rsidP="002E7B5A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>c</w:t>
            </w:r>
            <w:r w:rsidRPr="00C36528">
              <w:rPr>
                <w:rFonts w:eastAsia="Times New Roman"/>
                <w:bCs/>
                <w:sz w:val="24"/>
                <w:szCs w:val="24"/>
              </w:rPr>
              <w:t xml:space="preserve">) </w:t>
            </w:r>
            <w:r>
              <w:rPr>
                <w:rFonts w:eastAsia="Times New Roman"/>
                <w:bCs/>
                <w:sz w:val="24"/>
                <w:szCs w:val="24"/>
              </w:rPr>
              <w:t>секъюритизации</w:t>
            </w:r>
            <w:r w:rsidRPr="00C36528">
              <w:rPr>
                <w:rFonts w:eastAsia="Times New Roman"/>
                <w:bCs/>
                <w:sz w:val="24"/>
                <w:szCs w:val="24"/>
              </w:rPr>
              <w:t>;</w:t>
            </w:r>
          </w:p>
          <w:p w14:paraId="170358F8" w14:textId="64389A29" w:rsidR="002E7B5A" w:rsidRPr="002E7B5A" w:rsidRDefault="002E7B5A" w:rsidP="002E7B5A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  <w:lang w:val="en-US"/>
              </w:rPr>
              <w:t xml:space="preserve">d) </w:t>
            </w:r>
            <w:r>
              <w:rPr>
                <w:rFonts w:eastAsia="Times New Roman"/>
                <w:bCs/>
                <w:sz w:val="24"/>
                <w:szCs w:val="24"/>
              </w:rPr>
              <w:t>дезинтермедиации.</w:t>
            </w:r>
          </w:p>
          <w:p w14:paraId="2ADADB53" w14:textId="7BB02C08" w:rsidR="00D15F35" w:rsidRPr="00D15F35" w:rsidRDefault="00D15F35" w:rsidP="00685C27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B6478D" w:rsidRPr="00D15F35" w14:paraId="5009E524" w14:textId="77777777" w:rsidTr="00506C7B">
        <w:tc>
          <w:tcPr>
            <w:tcW w:w="2427" w:type="dxa"/>
          </w:tcPr>
          <w:p w14:paraId="5756BD73" w14:textId="77777777" w:rsidR="00B6478D" w:rsidRDefault="001430EC" w:rsidP="00561C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ПК-3</w:t>
            </w:r>
          </w:p>
          <w:p w14:paraId="5379240F" w14:textId="39A79B07" w:rsidR="001430EC" w:rsidRPr="001430EC" w:rsidRDefault="001430EC" w:rsidP="00561CA0">
            <w:pPr>
              <w:jc w:val="center"/>
            </w:pPr>
            <w:r w:rsidRPr="001430EC">
              <w:t xml:space="preserve">Способность самостоятельно разрабатывать инновационные решения финан-сово-экономических задач для субъектов экономической деятельности разного уровня на основе ис-пользования методов </w:t>
            </w:r>
            <w:r w:rsidRPr="001430EC">
              <w:lastRenderedPageBreak/>
              <w:t>и инструментов финансового инжиниринга.</w:t>
            </w:r>
          </w:p>
        </w:tc>
        <w:tc>
          <w:tcPr>
            <w:tcW w:w="2619" w:type="dxa"/>
          </w:tcPr>
          <w:p w14:paraId="0B91A195" w14:textId="4B35C815" w:rsidR="001430EC" w:rsidRDefault="001430EC" w:rsidP="001430EC">
            <w:pPr>
              <w:tabs>
                <w:tab w:val="left" w:pos="540"/>
              </w:tabs>
              <w:contextualSpacing/>
              <w:jc w:val="both"/>
            </w:pPr>
            <w:r>
              <w:lastRenderedPageBreak/>
              <w:t xml:space="preserve">1. Применяет современные подходы при моделировании сценариев развития экономической ситуации на макро и </w:t>
            </w:r>
            <w:proofErr w:type="gramStart"/>
            <w:r>
              <w:t>микро-уровне</w:t>
            </w:r>
            <w:proofErr w:type="gramEnd"/>
            <w:r>
              <w:t>.</w:t>
            </w:r>
          </w:p>
          <w:p w14:paraId="6CF0899F" w14:textId="779EFC76" w:rsidR="001430EC" w:rsidRDefault="001430EC" w:rsidP="001430EC">
            <w:pPr>
              <w:tabs>
                <w:tab w:val="left" w:pos="540"/>
              </w:tabs>
              <w:contextualSpacing/>
              <w:jc w:val="both"/>
            </w:pPr>
          </w:p>
          <w:p w14:paraId="29484543" w14:textId="5495E1B2" w:rsidR="00201B60" w:rsidRDefault="00201B60" w:rsidP="001430EC">
            <w:pPr>
              <w:tabs>
                <w:tab w:val="left" w:pos="540"/>
              </w:tabs>
              <w:contextualSpacing/>
              <w:jc w:val="both"/>
            </w:pPr>
          </w:p>
          <w:p w14:paraId="15005903" w14:textId="4963786B" w:rsidR="00201B60" w:rsidRDefault="00201B60" w:rsidP="001430EC">
            <w:pPr>
              <w:tabs>
                <w:tab w:val="left" w:pos="540"/>
              </w:tabs>
              <w:contextualSpacing/>
              <w:jc w:val="both"/>
            </w:pPr>
          </w:p>
          <w:p w14:paraId="080F80C8" w14:textId="55CC3F50" w:rsidR="00201B60" w:rsidRDefault="00201B60" w:rsidP="001430EC">
            <w:pPr>
              <w:tabs>
                <w:tab w:val="left" w:pos="540"/>
              </w:tabs>
              <w:contextualSpacing/>
              <w:jc w:val="both"/>
            </w:pPr>
          </w:p>
          <w:p w14:paraId="17A5C4EB" w14:textId="4D803194" w:rsidR="00201B60" w:rsidRDefault="00201B60" w:rsidP="001430EC">
            <w:pPr>
              <w:tabs>
                <w:tab w:val="left" w:pos="540"/>
              </w:tabs>
              <w:contextualSpacing/>
              <w:jc w:val="both"/>
            </w:pPr>
          </w:p>
          <w:p w14:paraId="49FADC2C" w14:textId="37DD62EB" w:rsidR="00201B60" w:rsidRDefault="00201B60" w:rsidP="001430EC">
            <w:pPr>
              <w:tabs>
                <w:tab w:val="left" w:pos="540"/>
              </w:tabs>
              <w:contextualSpacing/>
              <w:jc w:val="both"/>
            </w:pPr>
          </w:p>
          <w:p w14:paraId="4328B088" w14:textId="0B091F1C" w:rsidR="00201B60" w:rsidRDefault="00201B60" w:rsidP="001430EC">
            <w:pPr>
              <w:tabs>
                <w:tab w:val="left" w:pos="540"/>
              </w:tabs>
              <w:contextualSpacing/>
              <w:jc w:val="both"/>
            </w:pPr>
          </w:p>
          <w:p w14:paraId="77FB3682" w14:textId="7B67020C" w:rsidR="00201B60" w:rsidRDefault="00201B60" w:rsidP="001430EC">
            <w:pPr>
              <w:tabs>
                <w:tab w:val="left" w:pos="540"/>
              </w:tabs>
              <w:contextualSpacing/>
              <w:jc w:val="both"/>
            </w:pPr>
          </w:p>
          <w:p w14:paraId="39C68B0F" w14:textId="77777777" w:rsidR="00201B60" w:rsidRDefault="00201B60" w:rsidP="001430EC">
            <w:pPr>
              <w:tabs>
                <w:tab w:val="left" w:pos="540"/>
              </w:tabs>
              <w:contextualSpacing/>
              <w:jc w:val="both"/>
            </w:pPr>
          </w:p>
          <w:p w14:paraId="69692FE9" w14:textId="1B78D684" w:rsidR="00B6478D" w:rsidRDefault="001430EC" w:rsidP="001430EC">
            <w:pPr>
              <w:tabs>
                <w:tab w:val="left" w:pos="540"/>
              </w:tabs>
              <w:contextualSpacing/>
              <w:jc w:val="both"/>
            </w:pPr>
            <w:r>
              <w:t>2. Демонстрирует навыки выработки адекватных управленческих решений в области управления финансами хозяйствующего субъекта.</w:t>
            </w:r>
          </w:p>
        </w:tc>
        <w:tc>
          <w:tcPr>
            <w:tcW w:w="2398" w:type="dxa"/>
          </w:tcPr>
          <w:p w14:paraId="5B906428" w14:textId="77777777" w:rsidR="00201B60" w:rsidRPr="00131A57" w:rsidRDefault="00201B60" w:rsidP="00201B60">
            <w:pPr>
              <w:jc w:val="both"/>
              <w:rPr>
                <w:b/>
                <w:iCs/>
              </w:rPr>
            </w:pPr>
            <w:r w:rsidRPr="00131A57">
              <w:rPr>
                <w:b/>
                <w:iCs/>
              </w:rPr>
              <w:lastRenderedPageBreak/>
              <w:t>знать:</w:t>
            </w:r>
            <w:r>
              <w:rPr>
                <w:b/>
                <w:iCs/>
              </w:rPr>
              <w:t xml:space="preserve"> </w:t>
            </w:r>
            <w:r w:rsidRPr="0069510E">
              <w:rPr>
                <w:bCs/>
                <w:iCs/>
              </w:rPr>
              <w:t xml:space="preserve">современные подходы к моделированию сценариев развития экономической ситуации на макро- и </w:t>
            </w:r>
            <w:proofErr w:type="gramStart"/>
            <w:r w:rsidRPr="0069510E">
              <w:rPr>
                <w:bCs/>
                <w:iCs/>
              </w:rPr>
              <w:t>микро-уровнях</w:t>
            </w:r>
            <w:proofErr w:type="gramEnd"/>
            <w:r w:rsidRPr="0069510E">
              <w:rPr>
                <w:bCs/>
                <w:iCs/>
              </w:rPr>
              <w:t>.</w:t>
            </w:r>
          </w:p>
          <w:p w14:paraId="5AE1FFE5" w14:textId="77777777" w:rsidR="00201B60" w:rsidRPr="00131A57" w:rsidRDefault="00201B60" w:rsidP="00201B60">
            <w:pPr>
              <w:jc w:val="both"/>
              <w:rPr>
                <w:b/>
                <w:iCs/>
              </w:rPr>
            </w:pPr>
            <w:r w:rsidRPr="00131A57">
              <w:rPr>
                <w:b/>
                <w:iCs/>
              </w:rPr>
              <w:t>уметь:</w:t>
            </w:r>
            <w:r>
              <w:rPr>
                <w:b/>
                <w:iCs/>
              </w:rPr>
              <w:t xml:space="preserve"> </w:t>
            </w:r>
            <w:r>
              <w:rPr>
                <w:bCs/>
                <w:iCs/>
              </w:rPr>
              <w:t xml:space="preserve">моделировать </w:t>
            </w:r>
            <w:r w:rsidRPr="0069510E">
              <w:rPr>
                <w:bCs/>
                <w:iCs/>
              </w:rPr>
              <w:t>сценари</w:t>
            </w:r>
            <w:r>
              <w:rPr>
                <w:bCs/>
                <w:iCs/>
              </w:rPr>
              <w:t>и</w:t>
            </w:r>
            <w:r w:rsidRPr="0069510E">
              <w:rPr>
                <w:bCs/>
                <w:iCs/>
              </w:rPr>
              <w:t xml:space="preserve"> развития экономической ситуации на макро- и </w:t>
            </w:r>
            <w:proofErr w:type="gramStart"/>
            <w:r w:rsidRPr="0069510E">
              <w:rPr>
                <w:bCs/>
                <w:iCs/>
              </w:rPr>
              <w:t>микро-уровнях</w:t>
            </w:r>
            <w:proofErr w:type="gramEnd"/>
            <w:r>
              <w:rPr>
                <w:bCs/>
                <w:iCs/>
              </w:rPr>
              <w:t xml:space="preserve"> с </w:t>
            </w:r>
            <w:r>
              <w:rPr>
                <w:bCs/>
                <w:iCs/>
              </w:rPr>
              <w:lastRenderedPageBreak/>
              <w:t>применением современных подходов.</w:t>
            </w:r>
          </w:p>
          <w:p w14:paraId="2B22C8B6" w14:textId="77777777" w:rsidR="00201B60" w:rsidRPr="00131A57" w:rsidRDefault="00201B60" w:rsidP="00201B60">
            <w:pPr>
              <w:jc w:val="both"/>
              <w:rPr>
                <w:b/>
                <w:iCs/>
              </w:rPr>
            </w:pPr>
          </w:p>
          <w:p w14:paraId="707AC3C2" w14:textId="77777777" w:rsidR="00201B60" w:rsidRPr="003032BF" w:rsidRDefault="00201B60" w:rsidP="00201B60">
            <w:pPr>
              <w:jc w:val="both"/>
              <w:rPr>
                <w:bCs/>
                <w:iCs/>
              </w:rPr>
            </w:pPr>
            <w:r w:rsidRPr="00131A57">
              <w:rPr>
                <w:b/>
                <w:iCs/>
              </w:rPr>
              <w:t>знать:</w:t>
            </w:r>
            <w:r>
              <w:rPr>
                <w:b/>
                <w:iCs/>
              </w:rPr>
              <w:t xml:space="preserve"> </w:t>
            </w:r>
            <w:r w:rsidRPr="003032BF">
              <w:rPr>
                <w:bCs/>
                <w:iCs/>
              </w:rPr>
              <w:t xml:space="preserve">подходы к выработке </w:t>
            </w:r>
            <w:r>
              <w:rPr>
                <w:bCs/>
                <w:iCs/>
              </w:rPr>
              <w:t>адекватных</w:t>
            </w:r>
            <w:r w:rsidRPr="003032BF">
              <w:rPr>
                <w:bCs/>
                <w:iCs/>
              </w:rPr>
              <w:t xml:space="preserve"> управленческих решений </w:t>
            </w:r>
            <w:r>
              <w:rPr>
                <w:bCs/>
                <w:iCs/>
              </w:rPr>
              <w:t xml:space="preserve">в области управления финансами </w:t>
            </w:r>
            <w:r w:rsidRPr="00D76F38">
              <w:t>хозяйствующего субъекта</w:t>
            </w:r>
            <w:r>
              <w:t>.</w:t>
            </w:r>
          </w:p>
          <w:p w14:paraId="035FDD08" w14:textId="253F4383" w:rsidR="00B6478D" w:rsidRPr="00F1253E" w:rsidRDefault="00201B60" w:rsidP="00201B60">
            <w:pPr>
              <w:jc w:val="both"/>
              <w:rPr>
                <w:b/>
              </w:rPr>
            </w:pPr>
            <w:r w:rsidRPr="00131A57">
              <w:rPr>
                <w:b/>
                <w:iCs/>
              </w:rPr>
              <w:t xml:space="preserve">уметь: </w:t>
            </w:r>
            <w:r w:rsidRPr="003032BF">
              <w:rPr>
                <w:bCs/>
                <w:iCs/>
              </w:rPr>
              <w:t xml:space="preserve">принимать </w:t>
            </w:r>
            <w:r>
              <w:rPr>
                <w:bCs/>
                <w:iCs/>
              </w:rPr>
              <w:t>адекватные</w:t>
            </w:r>
            <w:r w:rsidRPr="003032BF">
              <w:rPr>
                <w:bCs/>
                <w:iCs/>
              </w:rPr>
              <w:t xml:space="preserve"> управленчески</w:t>
            </w:r>
            <w:r>
              <w:rPr>
                <w:bCs/>
                <w:iCs/>
              </w:rPr>
              <w:t>е</w:t>
            </w:r>
            <w:r w:rsidRPr="003032BF">
              <w:rPr>
                <w:bCs/>
                <w:iCs/>
              </w:rPr>
              <w:t xml:space="preserve"> решени</w:t>
            </w:r>
            <w:r>
              <w:rPr>
                <w:bCs/>
                <w:iCs/>
              </w:rPr>
              <w:t xml:space="preserve">я при управлении финансами </w:t>
            </w:r>
            <w:r w:rsidRPr="00D76F38">
              <w:t>хозяйствующего субъекта</w:t>
            </w:r>
            <w:r>
              <w:t>.</w:t>
            </w:r>
          </w:p>
        </w:tc>
        <w:tc>
          <w:tcPr>
            <w:tcW w:w="2751" w:type="dxa"/>
          </w:tcPr>
          <w:p w14:paraId="03A95F99" w14:textId="77777777" w:rsidR="00026CE6" w:rsidRDefault="00026CE6" w:rsidP="00D15F35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Осуществите прогноз стоимости </w:t>
            </w:r>
          </w:p>
          <w:p w14:paraId="2EA2C37A" w14:textId="67832C5E" w:rsidR="00026CE6" w:rsidRDefault="00026CE6" w:rsidP="00D15F35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заимствований на национальном рынке капитала на срок 5-10 лет в ближайшие 6 ме</w:t>
            </w:r>
            <w:r w:rsidR="00D753CC">
              <w:rPr>
                <w:rFonts w:eastAsia="Times New Roman"/>
                <w:bCs/>
                <w:sz w:val="24"/>
                <w:szCs w:val="24"/>
              </w:rPr>
              <w:t>с.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с учетом Вашей оценки решений регулятора по </w:t>
            </w:r>
          </w:p>
          <w:p w14:paraId="05FDD17A" w14:textId="77777777" w:rsidR="00B6478D" w:rsidRDefault="00026CE6" w:rsidP="00D15F35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целевой (ключевой) ставке на</w:t>
            </w:r>
            <w:r w:rsidR="00D753CC">
              <w:rPr>
                <w:rFonts w:eastAsia="Times New Roman"/>
                <w:bCs/>
                <w:sz w:val="24"/>
                <w:szCs w:val="24"/>
              </w:rPr>
              <w:t xml:space="preserve"> указанном временном рубеже (6 мес.).</w:t>
            </w:r>
          </w:p>
          <w:p w14:paraId="16C5DA74" w14:textId="77777777" w:rsidR="006B3999" w:rsidRDefault="006B3999" w:rsidP="00D15F35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</w:p>
          <w:p w14:paraId="08E422C2" w14:textId="77777777" w:rsidR="006B3999" w:rsidRDefault="006B3999" w:rsidP="00D15F35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</w:p>
          <w:p w14:paraId="74BD4F53" w14:textId="77777777" w:rsidR="006B3999" w:rsidRDefault="006B3999" w:rsidP="00D15F35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</w:p>
          <w:p w14:paraId="155BBDEA" w14:textId="77777777" w:rsidR="006B3999" w:rsidRDefault="006B3999" w:rsidP="00D15F35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</w:p>
          <w:p w14:paraId="0FAF3827" w14:textId="2FEC42B0" w:rsidR="006B3999" w:rsidRPr="00D15F35" w:rsidRDefault="00C94BA9" w:rsidP="00C94BA9">
            <w:pPr>
              <w:pStyle w:val="2a"/>
              <w:widowControl w:val="0"/>
              <w:spacing w:line="240" w:lineRule="auto"/>
              <w:ind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С учетом текущей макроэкономической ситуации и Вашей оценки планируемых действий регулятора по целевой (ключевой) ставке примите адекватное управленческое решение по типу и дизайну (в т.ч. по порядку расчета купонов) облигаций Вашей компании в случае привлечения капитала на развитие бизнеса в ближайший месяц.</w:t>
            </w:r>
          </w:p>
        </w:tc>
      </w:tr>
    </w:tbl>
    <w:p w14:paraId="3733DC7D" w14:textId="77777777" w:rsidR="0056736E" w:rsidRDefault="0056736E" w:rsidP="0056736E">
      <w:pPr>
        <w:pStyle w:val="26"/>
        <w:spacing w:after="0" w:line="120" w:lineRule="auto"/>
        <w:ind w:left="0"/>
        <w:jc w:val="both"/>
        <w:rPr>
          <w:b/>
          <w:szCs w:val="28"/>
        </w:rPr>
      </w:pPr>
      <w:bookmarkStart w:id="65" w:name="_Toc83116193"/>
      <w:bookmarkStart w:id="66" w:name="_Toc118029386"/>
    </w:p>
    <w:p w14:paraId="62C9B518" w14:textId="72B57AC5" w:rsidR="006D5A9A" w:rsidRDefault="006D5A9A" w:rsidP="006D5A9A">
      <w:pPr>
        <w:pStyle w:val="26"/>
        <w:spacing w:after="0" w:line="360" w:lineRule="auto"/>
        <w:ind w:left="0"/>
        <w:jc w:val="both"/>
        <w:rPr>
          <w:b/>
          <w:szCs w:val="28"/>
        </w:rPr>
      </w:pPr>
      <w:r w:rsidRPr="00F1253E">
        <w:rPr>
          <w:b/>
          <w:szCs w:val="28"/>
        </w:rPr>
        <w:t xml:space="preserve">Примерный перечень </w:t>
      </w:r>
      <w:r w:rsidRPr="00F1253E">
        <w:rPr>
          <w:b/>
          <w:szCs w:val="28"/>
          <w:lang w:val="ru-RU"/>
        </w:rPr>
        <w:t xml:space="preserve">теоретических </w:t>
      </w:r>
      <w:r w:rsidRPr="00F1253E">
        <w:rPr>
          <w:b/>
          <w:szCs w:val="28"/>
        </w:rPr>
        <w:t xml:space="preserve">вопросов к </w:t>
      </w:r>
      <w:r>
        <w:rPr>
          <w:b/>
          <w:szCs w:val="28"/>
          <w:lang w:val="ru-RU"/>
        </w:rPr>
        <w:t>экзамену</w:t>
      </w:r>
      <w:r w:rsidRPr="00F1253E">
        <w:rPr>
          <w:b/>
          <w:szCs w:val="28"/>
        </w:rPr>
        <w:t>:</w:t>
      </w:r>
    </w:p>
    <w:p w14:paraId="3753F413" w14:textId="5D85E691" w:rsidR="006D5A9A" w:rsidRPr="006D5A9A" w:rsidRDefault="006D5A9A" w:rsidP="006D5A9A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 xml:space="preserve">Международный </w:t>
      </w:r>
      <w:r w:rsidRPr="006D5A9A">
        <w:rPr>
          <w:rFonts w:eastAsiaTheme="minorEastAsia"/>
          <w:bCs/>
          <w:iCs/>
          <w:color w:val="auto"/>
          <w:sz w:val="28"/>
          <w:szCs w:val="28"/>
        </w:rPr>
        <w:t>рынок</w:t>
      </w:r>
      <w:r>
        <w:rPr>
          <w:rFonts w:eastAsiaTheme="minorEastAsia"/>
          <w:bCs/>
          <w:iCs/>
          <w:color w:val="auto"/>
          <w:sz w:val="28"/>
          <w:szCs w:val="28"/>
        </w:rPr>
        <w:t xml:space="preserve"> капитала</w:t>
      </w:r>
      <w:r w:rsidRPr="006D5A9A">
        <w:rPr>
          <w:rFonts w:eastAsiaTheme="minorEastAsia"/>
          <w:bCs/>
          <w:iCs/>
          <w:color w:val="auto"/>
          <w:sz w:val="28"/>
          <w:szCs w:val="28"/>
        </w:rPr>
        <w:t xml:space="preserve">: понятие, роль и ключевые функции. Структура по видам активов (инструментов) и срокам их обращения. </w:t>
      </w:r>
    </w:p>
    <w:p w14:paraId="682277AC" w14:textId="77777777" w:rsidR="006D5A9A" w:rsidRDefault="006D5A9A" w:rsidP="006D5A9A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 w:rsidRPr="006D5A9A">
        <w:rPr>
          <w:rFonts w:eastAsiaTheme="minorEastAsia"/>
          <w:bCs/>
          <w:iCs/>
          <w:color w:val="auto"/>
          <w:sz w:val="28"/>
          <w:szCs w:val="28"/>
        </w:rPr>
        <w:t>Государственное регулирование рынка</w:t>
      </w:r>
      <w:r>
        <w:rPr>
          <w:rFonts w:eastAsiaTheme="minorEastAsia"/>
          <w:bCs/>
          <w:iCs/>
          <w:color w:val="auto"/>
          <w:sz w:val="28"/>
          <w:szCs w:val="28"/>
        </w:rPr>
        <w:t xml:space="preserve"> капитала</w:t>
      </w:r>
      <w:r w:rsidRPr="006D5A9A">
        <w:rPr>
          <w:rFonts w:eastAsiaTheme="minorEastAsia"/>
          <w:bCs/>
          <w:iCs/>
          <w:color w:val="auto"/>
          <w:sz w:val="28"/>
          <w:szCs w:val="28"/>
        </w:rPr>
        <w:t xml:space="preserve">: необходимость, цели и существующие в мировой практике подходы к организации регулирования различных участников рынка. </w:t>
      </w:r>
    </w:p>
    <w:p w14:paraId="38B152BA" w14:textId="763B9DD2" w:rsidR="006D5A9A" w:rsidRPr="006D5A9A" w:rsidRDefault="006D5A9A" w:rsidP="006D5A9A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 w:rsidRPr="006D5A9A">
        <w:rPr>
          <w:rFonts w:eastAsiaTheme="minorEastAsia"/>
          <w:bCs/>
          <w:iCs/>
          <w:color w:val="auto"/>
          <w:sz w:val="28"/>
          <w:szCs w:val="28"/>
        </w:rPr>
        <w:t>Понятие финансовой стабильности и основные способы ее обеспечения.</w:t>
      </w:r>
    </w:p>
    <w:p w14:paraId="1E8E8B6A" w14:textId="66A05DA3" w:rsidR="006D5A9A" w:rsidRPr="006D5A9A" w:rsidRDefault="006D5A9A" w:rsidP="006D5A9A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 w:rsidRPr="006D5A9A">
        <w:rPr>
          <w:rFonts w:eastAsiaTheme="minorEastAsia"/>
          <w:bCs/>
          <w:iCs/>
          <w:color w:val="auto"/>
          <w:sz w:val="28"/>
          <w:szCs w:val="28"/>
        </w:rPr>
        <w:t>Международные тенденции развития рынк</w:t>
      </w:r>
      <w:r>
        <w:rPr>
          <w:rFonts w:eastAsiaTheme="minorEastAsia"/>
          <w:bCs/>
          <w:iCs/>
          <w:color w:val="auto"/>
          <w:sz w:val="28"/>
          <w:szCs w:val="28"/>
        </w:rPr>
        <w:t xml:space="preserve">а капитала </w:t>
      </w:r>
      <w:r w:rsidRPr="006D5A9A">
        <w:rPr>
          <w:rFonts w:eastAsiaTheme="minorEastAsia"/>
          <w:bCs/>
          <w:iCs/>
          <w:color w:val="auto"/>
          <w:sz w:val="28"/>
          <w:szCs w:val="28"/>
        </w:rPr>
        <w:t>и их примеры (включая Россию).</w:t>
      </w:r>
    </w:p>
    <w:p w14:paraId="55C42EEA" w14:textId="15B3DDFA" w:rsidR="006D5A9A" w:rsidRDefault="006D5A9A" w:rsidP="006D5A9A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bookmarkStart w:id="67" w:name="_Hlk89897913"/>
      <w:r w:rsidRPr="006D5A9A">
        <w:rPr>
          <w:rFonts w:eastAsiaTheme="minorEastAsia"/>
          <w:bCs/>
          <w:iCs/>
          <w:color w:val="auto"/>
          <w:sz w:val="28"/>
          <w:szCs w:val="28"/>
        </w:rPr>
        <w:t>Ключевые критерии, лежащие в основе любого инвестиционного решения</w:t>
      </w:r>
      <w:r>
        <w:rPr>
          <w:rFonts w:eastAsiaTheme="minorEastAsia"/>
          <w:bCs/>
          <w:iCs/>
          <w:color w:val="auto"/>
          <w:sz w:val="28"/>
          <w:szCs w:val="28"/>
        </w:rPr>
        <w:t xml:space="preserve"> с инструментами рынка капитала</w:t>
      </w:r>
      <w:r w:rsidRPr="006D5A9A">
        <w:rPr>
          <w:rFonts w:eastAsiaTheme="minorEastAsia"/>
          <w:bCs/>
          <w:iCs/>
          <w:color w:val="auto"/>
          <w:sz w:val="28"/>
          <w:szCs w:val="28"/>
        </w:rPr>
        <w:t>.</w:t>
      </w:r>
    </w:p>
    <w:p w14:paraId="24EBDA50" w14:textId="18C80591" w:rsidR="006D5A9A" w:rsidRPr="006D5A9A" w:rsidRDefault="006D5A9A" w:rsidP="006D5A9A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>Ф</w:t>
      </w:r>
      <w:r w:rsidRPr="006D5A9A">
        <w:rPr>
          <w:rFonts w:eastAsiaTheme="minorEastAsia"/>
          <w:bCs/>
          <w:iCs/>
          <w:color w:val="auto"/>
          <w:sz w:val="28"/>
          <w:szCs w:val="28"/>
        </w:rPr>
        <w:t>ундаментальный и технический анализ</w:t>
      </w:r>
      <w:bookmarkEnd w:id="67"/>
      <w:r w:rsidRPr="006D5A9A">
        <w:rPr>
          <w:rFonts w:eastAsiaTheme="minorEastAsia"/>
          <w:bCs/>
          <w:iCs/>
          <w:color w:val="auto"/>
          <w:sz w:val="28"/>
          <w:szCs w:val="28"/>
        </w:rPr>
        <w:t>: отличительные особенности, основные используемые подходы (инструменты), главные преимущества и недостатки каждого из видов анализа.</w:t>
      </w:r>
    </w:p>
    <w:p w14:paraId="4E6AF104" w14:textId="430E813E" w:rsidR="006D5A9A" w:rsidRDefault="006D5A9A" w:rsidP="006D5A9A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bookmarkStart w:id="68" w:name="_Hlk89897934"/>
      <w:r w:rsidRPr="006D5A9A">
        <w:rPr>
          <w:rFonts w:eastAsiaTheme="minorEastAsia"/>
          <w:bCs/>
          <w:iCs/>
          <w:color w:val="auto"/>
          <w:sz w:val="28"/>
          <w:szCs w:val="28"/>
        </w:rPr>
        <w:t xml:space="preserve">Особенности акции как </w:t>
      </w:r>
      <w:r>
        <w:rPr>
          <w:rFonts w:eastAsiaTheme="minorEastAsia"/>
          <w:bCs/>
          <w:iCs/>
          <w:color w:val="auto"/>
          <w:sz w:val="28"/>
          <w:szCs w:val="28"/>
        </w:rPr>
        <w:t>актива рынка капитала</w:t>
      </w:r>
      <w:r w:rsidRPr="006D5A9A">
        <w:rPr>
          <w:rFonts w:eastAsiaTheme="minorEastAsia"/>
          <w:bCs/>
          <w:iCs/>
          <w:color w:val="auto"/>
          <w:sz w:val="28"/>
          <w:szCs w:val="28"/>
        </w:rPr>
        <w:t xml:space="preserve">, ее ключевые отличия от облигации. </w:t>
      </w:r>
      <w:r w:rsidR="007B1265">
        <w:rPr>
          <w:rFonts w:eastAsiaTheme="minorEastAsia"/>
          <w:bCs/>
          <w:iCs/>
          <w:color w:val="auto"/>
          <w:sz w:val="28"/>
          <w:szCs w:val="28"/>
        </w:rPr>
        <w:t xml:space="preserve">Классификация акций. </w:t>
      </w:r>
      <w:r w:rsidR="007B1265" w:rsidRPr="006D5A9A">
        <w:rPr>
          <w:rFonts w:eastAsiaTheme="minorEastAsia"/>
          <w:bCs/>
          <w:iCs/>
          <w:color w:val="auto"/>
          <w:sz w:val="28"/>
          <w:szCs w:val="28"/>
        </w:rPr>
        <w:t xml:space="preserve">Краткая характеристика рынка </w:t>
      </w:r>
      <w:r w:rsidR="007B1265">
        <w:rPr>
          <w:rFonts w:eastAsiaTheme="minorEastAsia"/>
          <w:bCs/>
          <w:iCs/>
          <w:color w:val="auto"/>
          <w:sz w:val="28"/>
          <w:szCs w:val="28"/>
        </w:rPr>
        <w:t>акций</w:t>
      </w:r>
      <w:r w:rsidR="007B1265" w:rsidRPr="006D5A9A">
        <w:rPr>
          <w:rFonts w:eastAsiaTheme="minorEastAsia"/>
          <w:bCs/>
          <w:iCs/>
          <w:color w:val="auto"/>
          <w:sz w:val="28"/>
          <w:szCs w:val="28"/>
        </w:rPr>
        <w:t xml:space="preserve"> Российской Федерации (основные торговые площадки, типы эмитентов и виды облигаций).</w:t>
      </w:r>
    </w:p>
    <w:p w14:paraId="42363753" w14:textId="5F082522" w:rsidR="006D5A9A" w:rsidRDefault="006D5A9A" w:rsidP="006D5A9A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 w:rsidRPr="006D5A9A">
        <w:rPr>
          <w:rFonts w:eastAsiaTheme="minorEastAsia"/>
          <w:bCs/>
          <w:iCs/>
          <w:color w:val="auto"/>
          <w:sz w:val="28"/>
          <w:szCs w:val="28"/>
        </w:rPr>
        <w:lastRenderedPageBreak/>
        <w:t>Необходимость и общий механизм выпуска депозитарных расписок на акции</w:t>
      </w:r>
      <w:r>
        <w:rPr>
          <w:rFonts w:eastAsiaTheme="minorEastAsia"/>
          <w:bCs/>
          <w:iCs/>
          <w:color w:val="auto"/>
          <w:sz w:val="28"/>
          <w:szCs w:val="28"/>
        </w:rPr>
        <w:t xml:space="preserve"> для привлечения капитала с зарубежных рынков.</w:t>
      </w:r>
    </w:p>
    <w:p w14:paraId="622864FB" w14:textId="34F543F2" w:rsidR="006D5A9A" w:rsidRPr="006D5A9A" w:rsidRDefault="006D5A9A" w:rsidP="006D5A9A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 w:rsidRPr="006D5A9A">
        <w:rPr>
          <w:rFonts w:eastAsiaTheme="minorEastAsia"/>
          <w:bCs/>
          <w:iCs/>
          <w:color w:val="auto"/>
          <w:sz w:val="28"/>
          <w:szCs w:val="28"/>
        </w:rPr>
        <w:t xml:space="preserve">Проблематика определения </w:t>
      </w:r>
      <w:bookmarkEnd w:id="68"/>
      <w:r w:rsidRPr="006D5A9A">
        <w:rPr>
          <w:rFonts w:eastAsiaTheme="minorEastAsia"/>
          <w:bCs/>
          <w:iCs/>
          <w:color w:val="auto"/>
          <w:sz w:val="28"/>
          <w:szCs w:val="28"/>
        </w:rPr>
        <w:t>справедливой стоимости акций: ключевые подходы, их основные преимущества и недостатки.</w:t>
      </w:r>
    </w:p>
    <w:p w14:paraId="7D93E8F0" w14:textId="73E8680C" w:rsidR="006D5A9A" w:rsidRPr="006D5A9A" w:rsidRDefault="006D5A9A" w:rsidP="007B1265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bookmarkStart w:id="69" w:name="_Hlk89897946"/>
      <w:r w:rsidRPr="006D5A9A">
        <w:rPr>
          <w:rFonts w:eastAsiaTheme="minorEastAsia"/>
          <w:bCs/>
          <w:iCs/>
          <w:color w:val="auto"/>
          <w:sz w:val="28"/>
          <w:szCs w:val="28"/>
        </w:rPr>
        <w:t xml:space="preserve">Облигация: понятие, роль на рынке </w:t>
      </w:r>
      <w:r>
        <w:rPr>
          <w:rFonts w:eastAsiaTheme="minorEastAsia"/>
          <w:bCs/>
          <w:iCs/>
          <w:color w:val="auto"/>
          <w:sz w:val="28"/>
          <w:szCs w:val="28"/>
        </w:rPr>
        <w:t>капитала</w:t>
      </w:r>
      <w:r w:rsidRPr="006D5A9A">
        <w:rPr>
          <w:rFonts w:eastAsiaTheme="minorEastAsia"/>
          <w:bCs/>
          <w:iCs/>
          <w:color w:val="auto"/>
          <w:sz w:val="28"/>
          <w:szCs w:val="28"/>
        </w:rPr>
        <w:t xml:space="preserve"> и ключевые отличия от акции. Классификации облигаций. Краткая характеристика рынка облигаций Российской Федерации (основные торговые площадки, типы эмитентов и виды облигаций).</w:t>
      </w:r>
    </w:p>
    <w:p w14:paraId="23211AB4" w14:textId="1E8106C2" w:rsidR="006D5A9A" w:rsidRDefault="006D5A9A" w:rsidP="007B1265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bookmarkStart w:id="70" w:name="_Hlk89897964"/>
      <w:bookmarkEnd w:id="69"/>
      <w:r w:rsidRPr="006D5A9A">
        <w:rPr>
          <w:rFonts w:eastAsiaTheme="minorEastAsia"/>
          <w:bCs/>
          <w:iCs/>
          <w:color w:val="auto"/>
          <w:sz w:val="28"/>
          <w:szCs w:val="28"/>
        </w:rPr>
        <w:t>Концепция текущей (временной, справедливой) стоимости активов: суть и формула расчета. Основные выводы из данной концепции для потенциального инвестора и практические ограничения с учетом различных экономических обстоятельств и стратегий инвестирования.</w:t>
      </w:r>
    </w:p>
    <w:bookmarkEnd w:id="70"/>
    <w:p w14:paraId="0540F591" w14:textId="77777777" w:rsidR="007B1265" w:rsidRDefault="006D5A9A" w:rsidP="007B1265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 w:rsidRPr="007B1265">
        <w:rPr>
          <w:rFonts w:eastAsiaTheme="minorEastAsia"/>
          <w:bCs/>
          <w:iCs/>
          <w:color w:val="auto"/>
          <w:sz w:val="28"/>
          <w:szCs w:val="28"/>
        </w:rPr>
        <w:t>Основные виды рисков при совершении операций на рынк</w:t>
      </w:r>
      <w:r w:rsidR="007B1265">
        <w:rPr>
          <w:rFonts w:eastAsiaTheme="minorEastAsia"/>
          <w:bCs/>
          <w:iCs/>
          <w:color w:val="auto"/>
          <w:sz w:val="28"/>
          <w:szCs w:val="28"/>
        </w:rPr>
        <w:t>е капитала</w:t>
      </w:r>
      <w:r w:rsidRPr="007B1265">
        <w:rPr>
          <w:rFonts w:eastAsiaTheme="minorEastAsia"/>
          <w:bCs/>
          <w:iCs/>
          <w:color w:val="auto"/>
          <w:sz w:val="28"/>
          <w:szCs w:val="28"/>
        </w:rPr>
        <w:t xml:space="preserve">. Взаимосвязь рисков и доходности вложений с приведением примеров. </w:t>
      </w:r>
    </w:p>
    <w:p w14:paraId="47911958" w14:textId="54DEDFEA" w:rsidR="006D5A9A" w:rsidRPr="007B1265" w:rsidRDefault="006D5A9A" w:rsidP="007B1265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 w:rsidRPr="007B1265">
        <w:rPr>
          <w:rFonts w:eastAsiaTheme="minorEastAsia"/>
          <w:bCs/>
          <w:iCs/>
          <w:color w:val="auto"/>
          <w:sz w:val="28"/>
          <w:szCs w:val="28"/>
        </w:rPr>
        <w:t>Безрисковая доходность: основа для определения, причины разных значений в разных странах, безрисковая доходность в Российской Федерации.</w:t>
      </w:r>
    </w:p>
    <w:p w14:paraId="4B527A99" w14:textId="1D3E0CE3" w:rsidR="006D5A9A" w:rsidRDefault="006D5A9A" w:rsidP="00D2345F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 w:rsidRPr="006D5A9A">
        <w:rPr>
          <w:rFonts w:eastAsiaTheme="minorEastAsia"/>
          <w:bCs/>
          <w:iCs/>
          <w:color w:val="auto"/>
          <w:sz w:val="28"/>
          <w:szCs w:val="28"/>
        </w:rPr>
        <w:t>Основные факторы, определяющие спрос на активы (инструменты)</w:t>
      </w:r>
      <w:r w:rsidR="00D2345F">
        <w:rPr>
          <w:rFonts w:eastAsiaTheme="minorEastAsia"/>
          <w:bCs/>
          <w:iCs/>
          <w:color w:val="auto"/>
          <w:sz w:val="28"/>
          <w:szCs w:val="28"/>
        </w:rPr>
        <w:t xml:space="preserve"> рынка капитала</w:t>
      </w:r>
      <w:r w:rsidRPr="006D5A9A">
        <w:rPr>
          <w:rFonts w:eastAsiaTheme="minorEastAsia"/>
          <w:bCs/>
          <w:iCs/>
          <w:color w:val="auto"/>
          <w:sz w:val="28"/>
          <w:szCs w:val="28"/>
        </w:rPr>
        <w:t>, и факторы, определяющие их предложение (с указанием характера влияния). Примеры из практики финансовых рынков.</w:t>
      </w:r>
    </w:p>
    <w:p w14:paraId="7E2F75E0" w14:textId="641B9980" w:rsidR="006D5A9A" w:rsidRPr="00D2345F" w:rsidRDefault="006D5A9A" w:rsidP="00D2345F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 w:rsidRPr="00D2345F">
        <w:rPr>
          <w:rFonts w:eastAsiaTheme="minorEastAsia"/>
          <w:bCs/>
          <w:iCs/>
          <w:color w:val="auto"/>
          <w:sz w:val="28"/>
          <w:szCs w:val="28"/>
        </w:rPr>
        <w:t>Целевая (ключевая) ставка регулятора: назначение и влияние на другие ставки на рынке</w:t>
      </w:r>
      <w:r w:rsidR="00D2345F">
        <w:rPr>
          <w:rFonts w:eastAsiaTheme="minorEastAsia"/>
          <w:bCs/>
          <w:iCs/>
          <w:color w:val="auto"/>
          <w:sz w:val="28"/>
          <w:szCs w:val="28"/>
        </w:rPr>
        <w:t xml:space="preserve"> капитала</w:t>
      </w:r>
      <w:r w:rsidRPr="00D2345F">
        <w:rPr>
          <w:rFonts w:eastAsiaTheme="minorEastAsia"/>
          <w:bCs/>
          <w:iCs/>
          <w:color w:val="auto"/>
          <w:sz w:val="28"/>
          <w:szCs w:val="28"/>
        </w:rPr>
        <w:t>, на стоимость денег в экономике и ВВП, а также на инфляцию и готовность инвесторов вкладывать средства в рисковые активы. Примеры из практики финансовых рынков.</w:t>
      </w:r>
    </w:p>
    <w:p w14:paraId="6C45BBEE" w14:textId="3ADA86B8" w:rsidR="006D5A9A" w:rsidRPr="0011087A" w:rsidRDefault="006D5A9A" w:rsidP="0020683C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 w:rsidRPr="0011087A">
        <w:rPr>
          <w:rFonts w:eastAsiaTheme="minorEastAsia"/>
          <w:bCs/>
          <w:iCs/>
          <w:color w:val="auto"/>
          <w:sz w:val="28"/>
          <w:szCs w:val="28"/>
        </w:rPr>
        <w:t xml:space="preserve">Основные участники рынка </w:t>
      </w:r>
      <w:r w:rsidR="0011087A" w:rsidRPr="0011087A">
        <w:rPr>
          <w:rFonts w:eastAsiaTheme="minorEastAsia"/>
          <w:bCs/>
          <w:iCs/>
          <w:color w:val="auto"/>
          <w:sz w:val="28"/>
          <w:szCs w:val="28"/>
        </w:rPr>
        <w:t>капитала</w:t>
      </w:r>
      <w:r w:rsidRPr="0011087A">
        <w:rPr>
          <w:rFonts w:eastAsiaTheme="minorEastAsia"/>
          <w:bCs/>
          <w:iCs/>
          <w:color w:val="auto"/>
          <w:sz w:val="28"/>
          <w:szCs w:val="28"/>
        </w:rPr>
        <w:t xml:space="preserve"> в международной практике и их краткая характеристика.</w:t>
      </w:r>
    </w:p>
    <w:p w14:paraId="4A479026" w14:textId="6FAA9E59" w:rsidR="006D5A9A" w:rsidRDefault="006D5A9A" w:rsidP="0011087A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 w:rsidRPr="006D5A9A">
        <w:rPr>
          <w:rFonts w:eastAsiaTheme="minorEastAsia"/>
          <w:bCs/>
          <w:iCs/>
          <w:color w:val="auto"/>
          <w:sz w:val="28"/>
          <w:szCs w:val="28"/>
        </w:rPr>
        <w:t xml:space="preserve">Индексы рынка акций: необходимость, сущность, основные рассчитываемые в международной практике индексы. Основные методы расчета индексов рынка акций (в т.ч. индекса </w:t>
      </w:r>
      <w:proofErr w:type="spellStart"/>
      <w:r w:rsidRPr="006D5A9A">
        <w:rPr>
          <w:rFonts w:eastAsiaTheme="minorEastAsia"/>
          <w:bCs/>
          <w:iCs/>
          <w:color w:val="auto"/>
          <w:sz w:val="28"/>
          <w:szCs w:val="28"/>
        </w:rPr>
        <w:t>Мосбиржи</w:t>
      </w:r>
      <w:proofErr w:type="spellEnd"/>
      <w:r w:rsidRPr="006D5A9A">
        <w:rPr>
          <w:rFonts w:eastAsiaTheme="minorEastAsia"/>
          <w:bCs/>
          <w:iCs/>
          <w:color w:val="auto"/>
          <w:sz w:val="28"/>
          <w:szCs w:val="28"/>
        </w:rPr>
        <w:t>), их преимущества и недостатки.</w:t>
      </w:r>
    </w:p>
    <w:p w14:paraId="7C4E6987" w14:textId="13ECC9B7" w:rsidR="0011087A" w:rsidRDefault="0011087A" w:rsidP="0011087A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</w:rPr>
        <w:t>Рыночная капитализация</w:t>
      </w:r>
      <w:r w:rsidRPr="0011087A">
        <w:rPr>
          <w:rFonts w:eastAsiaTheme="minorEastAsia"/>
          <w:bCs/>
          <w:iCs/>
          <w:color w:val="auto"/>
          <w:sz w:val="28"/>
          <w:szCs w:val="28"/>
        </w:rPr>
        <w:t>:</w:t>
      </w:r>
      <w:r>
        <w:rPr>
          <w:rFonts w:eastAsiaTheme="minorEastAsia"/>
          <w:bCs/>
          <w:iCs/>
          <w:color w:val="auto"/>
          <w:sz w:val="28"/>
          <w:szCs w:val="28"/>
        </w:rPr>
        <w:t xml:space="preserve"> сущность и порядок определения. Сравнительная характеристика рыночной капитализации компаний в </w:t>
      </w:r>
      <w:r w:rsidR="006A021E">
        <w:rPr>
          <w:rFonts w:eastAsiaTheme="minorEastAsia"/>
          <w:bCs/>
          <w:iCs/>
          <w:color w:val="auto"/>
          <w:sz w:val="28"/>
          <w:szCs w:val="28"/>
        </w:rPr>
        <w:t>США</w:t>
      </w:r>
      <w:r w:rsidR="006A021E" w:rsidRPr="006A021E">
        <w:rPr>
          <w:rFonts w:eastAsiaTheme="minorEastAsia"/>
          <w:bCs/>
          <w:iCs/>
          <w:color w:val="auto"/>
          <w:sz w:val="28"/>
          <w:szCs w:val="28"/>
        </w:rPr>
        <w:t xml:space="preserve">, </w:t>
      </w:r>
      <w:r w:rsidR="006A021E">
        <w:rPr>
          <w:rFonts w:eastAsiaTheme="minorEastAsia"/>
          <w:bCs/>
          <w:iCs/>
          <w:color w:val="auto"/>
          <w:sz w:val="28"/>
          <w:szCs w:val="28"/>
        </w:rPr>
        <w:t>Европе и России.</w:t>
      </w:r>
    </w:p>
    <w:p w14:paraId="441150A0" w14:textId="0F463DA3" w:rsidR="006D5A9A" w:rsidRDefault="006D5A9A" w:rsidP="006A021E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bookmarkStart w:id="71" w:name="_Hlk121517759"/>
      <w:r w:rsidRPr="006A021E">
        <w:rPr>
          <w:rFonts w:eastAsiaTheme="minorEastAsia"/>
          <w:bCs/>
          <w:iCs/>
          <w:color w:val="auto"/>
          <w:sz w:val="28"/>
          <w:szCs w:val="28"/>
        </w:rPr>
        <w:t>Дивидендная политика компаний: необходимость и порядок выплаты дивидендов (источники и периодичность), основные подходы к их выплате</w:t>
      </w:r>
      <w:bookmarkEnd w:id="71"/>
      <w:r w:rsidRPr="006A021E">
        <w:rPr>
          <w:rFonts w:eastAsiaTheme="minorEastAsia"/>
          <w:bCs/>
          <w:iCs/>
          <w:color w:val="auto"/>
          <w:sz w:val="28"/>
          <w:szCs w:val="28"/>
        </w:rPr>
        <w:t>, «дивидендные аристократы» (понятие, примеры и отраслевая специфика).</w:t>
      </w:r>
    </w:p>
    <w:p w14:paraId="7ABDD803" w14:textId="5A307BA4" w:rsidR="006D5A9A" w:rsidRDefault="006A021E" w:rsidP="0020683C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 w:rsidRPr="006A021E">
        <w:rPr>
          <w:rFonts w:eastAsiaTheme="minorEastAsia"/>
          <w:bCs/>
          <w:iCs/>
          <w:color w:val="auto"/>
          <w:sz w:val="28"/>
          <w:szCs w:val="28"/>
        </w:rPr>
        <w:t xml:space="preserve"> </w:t>
      </w:r>
      <w:r w:rsidR="006D5A9A" w:rsidRPr="006A021E">
        <w:rPr>
          <w:rFonts w:eastAsiaTheme="minorEastAsia"/>
          <w:bCs/>
          <w:iCs/>
          <w:color w:val="auto"/>
          <w:sz w:val="28"/>
          <w:szCs w:val="28"/>
        </w:rPr>
        <w:t>Процентные ставки на рынке</w:t>
      </w:r>
      <w:r>
        <w:rPr>
          <w:rFonts w:eastAsiaTheme="minorEastAsia"/>
          <w:bCs/>
          <w:iCs/>
          <w:color w:val="auto"/>
          <w:sz w:val="28"/>
          <w:szCs w:val="28"/>
        </w:rPr>
        <w:t xml:space="preserve"> капитала</w:t>
      </w:r>
      <w:r w:rsidR="006D5A9A" w:rsidRPr="006A021E">
        <w:rPr>
          <w:rFonts w:eastAsiaTheme="minorEastAsia"/>
          <w:bCs/>
          <w:iCs/>
          <w:color w:val="auto"/>
          <w:sz w:val="28"/>
          <w:szCs w:val="28"/>
        </w:rPr>
        <w:t xml:space="preserve"> (как на уровне рынка в целом, так и применительно к вложениям в финансовые активы/ инструменты) – основные виды и их характерные отличия.</w:t>
      </w:r>
    </w:p>
    <w:p w14:paraId="11042EA1" w14:textId="03EBDE92" w:rsidR="003D359F" w:rsidRPr="006A021E" w:rsidRDefault="003D359F" w:rsidP="0020683C">
      <w:pPr>
        <w:pStyle w:val="Default"/>
        <w:numPr>
          <w:ilvl w:val="0"/>
          <w:numId w:val="40"/>
        </w:numPr>
        <w:tabs>
          <w:tab w:val="left" w:pos="0"/>
          <w:tab w:val="left" w:pos="426"/>
        </w:tabs>
        <w:spacing w:line="300" w:lineRule="auto"/>
        <w:ind w:left="0" w:firstLine="0"/>
        <w:jc w:val="both"/>
        <w:rPr>
          <w:rFonts w:eastAsiaTheme="minorEastAsia"/>
          <w:bCs/>
          <w:iCs/>
          <w:color w:val="auto"/>
          <w:sz w:val="28"/>
          <w:szCs w:val="28"/>
        </w:rPr>
      </w:pPr>
      <w:r>
        <w:rPr>
          <w:rFonts w:eastAsiaTheme="minorEastAsia"/>
          <w:bCs/>
          <w:iCs/>
          <w:color w:val="auto"/>
          <w:sz w:val="28"/>
          <w:szCs w:val="28"/>
          <w:lang w:val="en-US"/>
        </w:rPr>
        <w:lastRenderedPageBreak/>
        <w:t>IPO</w:t>
      </w:r>
      <w:r w:rsidRPr="003D359F">
        <w:rPr>
          <w:rFonts w:eastAsiaTheme="minorEastAsia"/>
          <w:bCs/>
          <w:iCs/>
          <w:color w:val="auto"/>
          <w:sz w:val="28"/>
          <w:szCs w:val="28"/>
        </w:rPr>
        <w:t xml:space="preserve">: </w:t>
      </w:r>
      <w:r>
        <w:rPr>
          <w:rFonts w:eastAsiaTheme="minorEastAsia"/>
          <w:bCs/>
          <w:iCs/>
          <w:color w:val="auto"/>
          <w:sz w:val="28"/>
          <w:szCs w:val="28"/>
        </w:rPr>
        <w:t>необходимость</w:t>
      </w:r>
      <w:r w:rsidRPr="003D359F">
        <w:rPr>
          <w:rFonts w:eastAsiaTheme="minorEastAsia"/>
          <w:bCs/>
          <w:iCs/>
          <w:color w:val="auto"/>
          <w:sz w:val="28"/>
          <w:szCs w:val="28"/>
        </w:rPr>
        <w:t>,</w:t>
      </w:r>
      <w:r>
        <w:rPr>
          <w:rFonts w:eastAsiaTheme="minorEastAsia"/>
          <w:bCs/>
          <w:iCs/>
          <w:color w:val="auto"/>
          <w:sz w:val="28"/>
          <w:szCs w:val="28"/>
        </w:rPr>
        <w:t xml:space="preserve"> сущность</w:t>
      </w:r>
      <w:r w:rsidRPr="003D359F">
        <w:rPr>
          <w:rFonts w:eastAsiaTheme="minorEastAsia"/>
          <w:bCs/>
          <w:iCs/>
          <w:color w:val="auto"/>
          <w:sz w:val="28"/>
          <w:szCs w:val="28"/>
        </w:rPr>
        <w:t xml:space="preserve">, </w:t>
      </w:r>
      <w:r>
        <w:rPr>
          <w:rFonts w:eastAsiaTheme="minorEastAsia"/>
          <w:bCs/>
          <w:iCs/>
          <w:color w:val="auto"/>
          <w:sz w:val="28"/>
          <w:szCs w:val="28"/>
        </w:rPr>
        <w:t>порядок</w:t>
      </w:r>
      <w:r w:rsidRPr="003D359F">
        <w:rPr>
          <w:rFonts w:eastAsiaTheme="minorEastAsia"/>
          <w:bCs/>
          <w:iCs/>
          <w:color w:val="auto"/>
          <w:sz w:val="28"/>
          <w:szCs w:val="28"/>
        </w:rPr>
        <w:t>,</w:t>
      </w:r>
      <w:r>
        <w:rPr>
          <w:rFonts w:eastAsiaTheme="minorEastAsia"/>
          <w:bCs/>
          <w:iCs/>
          <w:color w:val="auto"/>
          <w:sz w:val="28"/>
          <w:szCs w:val="28"/>
        </w:rPr>
        <w:t xml:space="preserve"> преимущества и недостатки. Краткая характеристика (основные размещения и их выгодность для инвесторов) прошедших за последние годы </w:t>
      </w:r>
      <w:r>
        <w:rPr>
          <w:rFonts w:eastAsiaTheme="minorEastAsia"/>
          <w:bCs/>
          <w:iCs/>
          <w:color w:val="auto"/>
          <w:sz w:val="28"/>
          <w:szCs w:val="28"/>
          <w:lang w:val="en-US"/>
        </w:rPr>
        <w:t>IPO</w:t>
      </w:r>
      <w:r w:rsidRPr="003D359F">
        <w:rPr>
          <w:rFonts w:eastAsiaTheme="minorEastAsia"/>
          <w:bCs/>
          <w:iCs/>
          <w:color w:val="auto"/>
          <w:sz w:val="28"/>
          <w:szCs w:val="28"/>
        </w:rPr>
        <w:t xml:space="preserve"> </w:t>
      </w:r>
      <w:r>
        <w:rPr>
          <w:rFonts w:eastAsiaTheme="minorEastAsia"/>
          <w:bCs/>
          <w:iCs/>
          <w:color w:val="auto"/>
          <w:sz w:val="28"/>
          <w:szCs w:val="28"/>
        </w:rPr>
        <w:t>за рубежом и в Российской Федерации.</w:t>
      </w:r>
    </w:p>
    <w:p w14:paraId="0C327838" w14:textId="77777777" w:rsidR="002A2BFC" w:rsidRDefault="002A2BFC" w:rsidP="009F0AB7">
      <w:pPr>
        <w:pStyle w:val="Default"/>
        <w:spacing w:line="168" w:lineRule="auto"/>
        <w:rPr>
          <w:b/>
          <w:color w:val="00B050"/>
          <w:sz w:val="36"/>
          <w:szCs w:val="36"/>
        </w:rPr>
      </w:pPr>
    </w:p>
    <w:p w14:paraId="2AE1F548" w14:textId="1E7C0414" w:rsidR="00334FBA" w:rsidRDefault="00334FBA" w:rsidP="00334FBA">
      <w:pPr>
        <w:pStyle w:val="Default"/>
        <w:rPr>
          <w:b/>
          <w:color w:val="000000" w:themeColor="text1"/>
          <w:sz w:val="28"/>
          <w:szCs w:val="28"/>
        </w:rPr>
      </w:pPr>
      <w:r w:rsidRPr="00334FBA">
        <w:rPr>
          <w:b/>
          <w:color w:val="000000" w:themeColor="text1"/>
          <w:sz w:val="28"/>
          <w:szCs w:val="28"/>
        </w:rPr>
        <w:t>Пример экзаменационного билета</w:t>
      </w:r>
    </w:p>
    <w:p w14:paraId="16B5259F" w14:textId="77777777" w:rsidR="00334FBA" w:rsidRPr="00334FBA" w:rsidRDefault="00334FBA" w:rsidP="009F0AB7">
      <w:pPr>
        <w:pStyle w:val="Default"/>
        <w:spacing w:line="120" w:lineRule="auto"/>
        <w:rPr>
          <w:b/>
          <w:color w:val="000000" w:themeColor="text1"/>
          <w:sz w:val="28"/>
          <w:szCs w:val="28"/>
        </w:rPr>
      </w:pPr>
    </w:p>
    <w:p w14:paraId="4A2C57C3" w14:textId="77777777" w:rsidR="00D82459" w:rsidRPr="00C46BCA" w:rsidRDefault="00D82459" w:rsidP="00D82459">
      <w:pPr>
        <w:jc w:val="both"/>
        <w:rPr>
          <w:b/>
          <w:bCs/>
          <w:sz w:val="28"/>
          <w:szCs w:val="28"/>
        </w:rPr>
      </w:pPr>
      <w:r w:rsidRPr="00C46BCA">
        <w:rPr>
          <w:b/>
          <w:bCs/>
          <w:sz w:val="28"/>
          <w:szCs w:val="28"/>
        </w:rPr>
        <w:t xml:space="preserve">ЭКЗАМЕНАЦИОННЫЙ БИЛЕТ № </w:t>
      </w:r>
      <w:r>
        <w:rPr>
          <w:b/>
          <w:bCs/>
          <w:sz w:val="28"/>
          <w:szCs w:val="28"/>
        </w:rPr>
        <w:t>__</w:t>
      </w:r>
    </w:p>
    <w:p w14:paraId="222FB2B4" w14:textId="77777777" w:rsidR="00D82459" w:rsidRPr="00C46BCA" w:rsidRDefault="00D82459" w:rsidP="00D82459">
      <w:pPr>
        <w:spacing w:line="120" w:lineRule="auto"/>
        <w:ind w:firstLine="709"/>
        <w:jc w:val="both"/>
        <w:rPr>
          <w:sz w:val="28"/>
          <w:szCs w:val="28"/>
        </w:rPr>
      </w:pPr>
    </w:p>
    <w:p w14:paraId="1AE75538" w14:textId="371A018A" w:rsidR="00D82459" w:rsidRPr="00C46BCA" w:rsidRDefault="00D82459" w:rsidP="00D82459">
      <w:pPr>
        <w:spacing w:line="32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 w:rsidRPr="00C46BCA">
        <w:rPr>
          <w:bCs/>
          <w:sz w:val="28"/>
          <w:szCs w:val="28"/>
        </w:rPr>
        <w:t>. Теоретический вопрос (</w:t>
      </w:r>
      <w:r w:rsidR="00DD7DA4">
        <w:rPr>
          <w:bCs/>
          <w:sz w:val="28"/>
          <w:szCs w:val="28"/>
        </w:rPr>
        <w:t xml:space="preserve">максимум – </w:t>
      </w:r>
      <w:r w:rsidRPr="00C46BCA">
        <w:rPr>
          <w:bCs/>
          <w:sz w:val="28"/>
          <w:szCs w:val="28"/>
        </w:rPr>
        <w:t xml:space="preserve">20 баллов). </w:t>
      </w:r>
    </w:p>
    <w:p w14:paraId="37BD172B" w14:textId="62A62C91" w:rsidR="00D82459" w:rsidRDefault="00D82459" w:rsidP="00D82459">
      <w:pPr>
        <w:spacing w:line="324" w:lineRule="auto"/>
        <w:jc w:val="both"/>
        <w:rPr>
          <w:bCs/>
          <w:sz w:val="28"/>
          <w:szCs w:val="28"/>
        </w:rPr>
      </w:pPr>
      <w:r w:rsidRPr="00C46BCA">
        <w:rPr>
          <w:bCs/>
          <w:sz w:val="28"/>
          <w:szCs w:val="28"/>
        </w:rPr>
        <w:t xml:space="preserve">Пример: </w:t>
      </w:r>
      <w:r w:rsidR="006A021E" w:rsidRPr="006D5A9A">
        <w:rPr>
          <w:rFonts w:eastAsiaTheme="minorEastAsia"/>
          <w:bCs/>
          <w:iCs/>
          <w:sz w:val="28"/>
          <w:szCs w:val="28"/>
        </w:rPr>
        <w:t>Государственное регулирование рынка</w:t>
      </w:r>
      <w:r w:rsidR="006A021E">
        <w:rPr>
          <w:rFonts w:eastAsiaTheme="minorEastAsia"/>
          <w:bCs/>
          <w:iCs/>
          <w:sz w:val="28"/>
          <w:szCs w:val="28"/>
        </w:rPr>
        <w:t xml:space="preserve"> капитала</w:t>
      </w:r>
      <w:r w:rsidR="006A021E" w:rsidRPr="006D5A9A">
        <w:rPr>
          <w:rFonts w:eastAsiaTheme="minorEastAsia"/>
          <w:bCs/>
          <w:iCs/>
          <w:sz w:val="28"/>
          <w:szCs w:val="28"/>
        </w:rPr>
        <w:t>: необходимость, цели и существующие в мировой практике подходы к организации регулирования различных участников рынка</w:t>
      </w:r>
      <w:r w:rsidRPr="00C46BCA">
        <w:rPr>
          <w:bCs/>
          <w:sz w:val="28"/>
          <w:szCs w:val="28"/>
        </w:rPr>
        <w:t>.</w:t>
      </w:r>
    </w:p>
    <w:p w14:paraId="50FA7979" w14:textId="4382EEF3" w:rsidR="00D82459" w:rsidRPr="00C46BCA" w:rsidRDefault="00D82459" w:rsidP="00D82459">
      <w:pPr>
        <w:spacing w:line="324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</w:t>
      </w:r>
      <w:r w:rsidRPr="00C46BCA">
        <w:rPr>
          <w:bCs/>
          <w:sz w:val="28"/>
          <w:szCs w:val="28"/>
        </w:rPr>
        <w:t>. Практико-ориентированное задание (</w:t>
      </w:r>
      <w:r w:rsidR="00DD7DA4">
        <w:rPr>
          <w:bCs/>
          <w:sz w:val="28"/>
          <w:szCs w:val="28"/>
        </w:rPr>
        <w:t xml:space="preserve">максимум – </w:t>
      </w:r>
      <w:r w:rsidRPr="00C46BCA">
        <w:rPr>
          <w:bCs/>
          <w:sz w:val="28"/>
          <w:szCs w:val="28"/>
        </w:rPr>
        <w:t xml:space="preserve">20 баллов). </w:t>
      </w:r>
    </w:p>
    <w:p w14:paraId="341309F9" w14:textId="77777777" w:rsidR="00D82459" w:rsidRPr="00C46BCA" w:rsidRDefault="00D82459" w:rsidP="00D82459">
      <w:pPr>
        <w:spacing w:line="324" w:lineRule="auto"/>
        <w:jc w:val="both"/>
        <w:rPr>
          <w:bCs/>
          <w:sz w:val="28"/>
          <w:szCs w:val="28"/>
        </w:rPr>
      </w:pPr>
      <w:r w:rsidRPr="00C46BCA">
        <w:rPr>
          <w:bCs/>
          <w:sz w:val="28"/>
          <w:szCs w:val="28"/>
        </w:rPr>
        <w:t>Пример:</w:t>
      </w:r>
    </w:p>
    <w:p w14:paraId="59726854" w14:textId="77777777" w:rsidR="00D82459" w:rsidRPr="00C46BCA" w:rsidRDefault="00D82459" w:rsidP="00D82459">
      <w:pPr>
        <w:spacing w:line="324" w:lineRule="auto"/>
        <w:jc w:val="both"/>
        <w:rPr>
          <w:bCs/>
          <w:sz w:val="28"/>
          <w:szCs w:val="28"/>
        </w:rPr>
      </w:pPr>
      <w:r w:rsidRPr="00C46BCA">
        <w:rPr>
          <w:bCs/>
          <w:sz w:val="28"/>
          <w:szCs w:val="28"/>
        </w:rPr>
        <w:t xml:space="preserve">На рисунке представлена динамика Индекса </w:t>
      </w:r>
      <w:proofErr w:type="spellStart"/>
      <w:r w:rsidRPr="00C46BCA">
        <w:rPr>
          <w:bCs/>
          <w:sz w:val="28"/>
          <w:szCs w:val="28"/>
        </w:rPr>
        <w:t>Мосбиржи</w:t>
      </w:r>
      <w:proofErr w:type="spellEnd"/>
      <w:r w:rsidRPr="00C46BCA">
        <w:rPr>
          <w:bCs/>
          <w:sz w:val="28"/>
          <w:szCs w:val="28"/>
        </w:rPr>
        <w:t xml:space="preserve"> и цены барреля нефти марки BRENT.</w:t>
      </w:r>
    </w:p>
    <w:p w14:paraId="02F893B8" w14:textId="77777777" w:rsidR="00D82459" w:rsidRPr="00C46BCA" w:rsidRDefault="00D82459" w:rsidP="00D82459">
      <w:pPr>
        <w:spacing w:line="360" w:lineRule="auto"/>
        <w:jc w:val="center"/>
      </w:pPr>
      <w:r w:rsidRPr="00C46BCA">
        <w:rPr>
          <w:noProof/>
        </w:rPr>
        <w:drawing>
          <wp:inline distT="0" distB="0" distL="0" distR="0" wp14:anchorId="3BFCD1CD" wp14:editId="7A487EA6">
            <wp:extent cx="6429375" cy="258127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547A53B" w14:textId="77777777" w:rsidR="00D82459" w:rsidRPr="009F0AB7" w:rsidRDefault="00D82459" w:rsidP="009F0AB7">
      <w:pPr>
        <w:jc w:val="both"/>
        <w:rPr>
          <w:bCs/>
          <w:sz w:val="26"/>
          <w:szCs w:val="26"/>
        </w:rPr>
      </w:pPr>
      <w:r w:rsidRPr="009F0AB7">
        <w:rPr>
          <w:bCs/>
          <w:sz w:val="26"/>
          <w:szCs w:val="26"/>
        </w:rPr>
        <w:t xml:space="preserve">Источник: данные МВФ, </w:t>
      </w:r>
      <w:proofErr w:type="spellStart"/>
      <w:r w:rsidRPr="009F0AB7">
        <w:rPr>
          <w:bCs/>
          <w:sz w:val="26"/>
          <w:szCs w:val="26"/>
        </w:rPr>
        <w:t>МосБиржа</w:t>
      </w:r>
      <w:proofErr w:type="spellEnd"/>
      <w:r w:rsidRPr="009F0AB7">
        <w:rPr>
          <w:bCs/>
          <w:sz w:val="26"/>
          <w:szCs w:val="26"/>
        </w:rPr>
        <w:t xml:space="preserve">. </w:t>
      </w:r>
    </w:p>
    <w:p w14:paraId="789A826D" w14:textId="77777777" w:rsidR="00D82459" w:rsidRPr="00C46BCA" w:rsidRDefault="00D82459" w:rsidP="00E02482">
      <w:pPr>
        <w:spacing w:line="120" w:lineRule="auto"/>
        <w:ind w:firstLine="709"/>
        <w:jc w:val="both"/>
        <w:rPr>
          <w:bCs/>
          <w:sz w:val="28"/>
          <w:szCs w:val="28"/>
        </w:rPr>
      </w:pPr>
    </w:p>
    <w:p w14:paraId="5A8A9711" w14:textId="073AB36B" w:rsidR="00D82459" w:rsidRPr="00C46BCA" w:rsidRDefault="00D82459" w:rsidP="00D82459">
      <w:pPr>
        <w:ind w:firstLine="709"/>
        <w:jc w:val="both"/>
        <w:rPr>
          <w:bCs/>
          <w:sz w:val="28"/>
          <w:szCs w:val="28"/>
        </w:rPr>
      </w:pPr>
      <w:r w:rsidRPr="00C46BCA">
        <w:rPr>
          <w:bCs/>
          <w:sz w:val="28"/>
          <w:szCs w:val="28"/>
        </w:rPr>
        <w:t xml:space="preserve">Прокомментируйте данную информацию. Объясните причины корреляции взятых показателей. Каковы основания формирования связи динамики цены финансовых активов стран и макроэкономических переменных или переменных, характеризующих международные рынки?  </w:t>
      </w:r>
    </w:p>
    <w:p w14:paraId="11D2509A" w14:textId="14B94768" w:rsidR="00D82459" w:rsidRPr="00C46BCA" w:rsidRDefault="00D82459" w:rsidP="00D82459">
      <w:pPr>
        <w:pStyle w:val="aff0"/>
        <w:ind w:left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C46BCA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Тесты</w:t>
      </w:r>
      <w:r w:rsidRPr="00C46BCA">
        <w:rPr>
          <w:rFonts w:ascii="Times New Roman" w:hAnsi="Times New Roman"/>
          <w:bCs/>
          <w:sz w:val="28"/>
          <w:szCs w:val="28"/>
        </w:rPr>
        <w:t xml:space="preserve"> (</w:t>
      </w:r>
      <w:r w:rsidR="00DD7DA4" w:rsidRPr="00DD7DA4">
        <w:rPr>
          <w:rFonts w:ascii="Times New Roman" w:hAnsi="Times New Roman"/>
          <w:bCs/>
          <w:sz w:val="28"/>
          <w:szCs w:val="28"/>
        </w:rPr>
        <w:t xml:space="preserve">максимум – </w:t>
      </w:r>
      <w:r w:rsidRPr="00C46BCA">
        <w:rPr>
          <w:rFonts w:ascii="Times New Roman" w:hAnsi="Times New Roman"/>
          <w:bCs/>
          <w:sz w:val="28"/>
          <w:szCs w:val="28"/>
        </w:rPr>
        <w:t>20 баллов</w:t>
      </w:r>
      <w:r w:rsidRPr="002B0CB4">
        <w:rPr>
          <w:rFonts w:ascii="Times New Roman" w:hAnsi="Times New Roman"/>
          <w:bCs/>
          <w:sz w:val="28"/>
          <w:szCs w:val="28"/>
        </w:rPr>
        <w:t xml:space="preserve">, 10 </w:t>
      </w:r>
      <w:r>
        <w:rPr>
          <w:rFonts w:ascii="Times New Roman" w:hAnsi="Times New Roman"/>
          <w:bCs/>
          <w:sz w:val="28"/>
          <w:szCs w:val="28"/>
        </w:rPr>
        <w:t>тестов</w:t>
      </w:r>
      <w:r w:rsidR="00D46417" w:rsidRPr="00D76F38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по два балла каждый</w:t>
      </w:r>
      <w:r w:rsidRPr="00C46BC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C6AED3A" w14:textId="77777777" w:rsidR="00D82459" w:rsidRPr="00C46BCA" w:rsidRDefault="00D82459" w:rsidP="00D82459">
      <w:pPr>
        <w:pStyle w:val="aff0"/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Пример:</w:t>
      </w:r>
    </w:p>
    <w:p w14:paraId="3D1B9646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1.</w:t>
      </w:r>
      <w:r w:rsidRPr="00C46BCA">
        <w:rPr>
          <w:rFonts w:ascii="Times New Roman" w:hAnsi="Times New Roman"/>
          <w:bCs/>
          <w:sz w:val="28"/>
          <w:szCs w:val="28"/>
        </w:rPr>
        <w:tab/>
        <w:t>Функцией финансового рынка признается</w:t>
      </w:r>
    </w:p>
    <w:p w14:paraId="6660CADA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1) эмиссия денег и организация их обращения;</w:t>
      </w:r>
      <w:r w:rsidRPr="00C46BCA">
        <w:rPr>
          <w:rFonts w:ascii="Times New Roman" w:hAnsi="Times New Roman"/>
          <w:bCs/>
          <w:sz w:val="28"/>
          <w:szCs w:val="28"/>
        </w:rPr>
        <w:tab/>
      </w:r>
    </w:p>
    <w:p w14:paraId="2A52FBB7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2) осуществление расчетов по сделкам;</w:t>
      </w:r>
    </w:p>
    <w:p w14:paraId="4C8F723F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 xml:space="preserve">3) передача денежных ресурсов от </w:t>
      </w:r>
      <w:proofErr w:type="spellStart"/>
      <w:r w:rsidRPr="00C46BCA">
        <w:rPr>
          <w:rFonts w:ascii="Times New Roman" w:hAnsi="Times New Roman"/>
          <w:bCs/>
          <w:sz w:val="28"/>
          <w:szCs w:val="28"/>
        </w:rPr>
        <w:t>сберегателей</w:t>
      </w:r>
      <w:proofErr w:type="spellEnd"/>
      <w:r w:rsidRPr="00C46BCA">
        <w:rPr>
          <w:rFonts w:ascii="Times New Roman" w:hAnsi="Times New Roman"/>
          <w:bCs/>
          <w:sz w:val="28"/>
          <w:szCs w:val="28"/>
        </w:rPr>
        <w:t xml:space="preserve"> к агентам, предъявляющим спрос на денежные ресурсы.</w:t>
      </w:r>
    </w:p>
    <w:p w14:paraId="361EC1C4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lastRenderedPageBreak/>
        <w:t>2.</w:t>
      </w:r>
      <w:r w:rsidRPr="00C46BCA">
        <w:rPr>
          <w:rFonts w:ascii="Times New Roman" w:hAnsi="Times New Roman"/>
          <w:bCs/>
          <w:sz w:val="28"/>
          <w:szCs w:val="28"/>
        </w:rPr>
        <w:tab/>
        <w:t>Модель финансовой системы называют американской или англосаксонской, если для нее характерно:</w:t>
      </w:r>
    </w:p>
    <w:p w14:paraId="54FC3EBD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(а) ликвидные рынки акций и облигаций – лидирующие институты трансформации сбережений в инвестиции;</w:t>
      </w:r>
    </w:p>
    <w:p w14:paraId="6BFFBDE3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 xml:space="preserve">(б) ликвидные рынки акций и облигаций развиты слабо; </w:t>
      </w:r>
    </w:p>
    <w:p w14:paraId="4D249684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(в) банки играют значительную роль, но не доминируют в трансформации сбережений в инвестиции</w:t>
      </w:r>
    </w:p>
    <w:p w14:paraId="0FAF12E8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(г) банки играют доминирующую роль в трансформации сбережений в инвестиции</w:t>
      </w:r>
    </w:p>
    <w:p w14:paraId="4A7516A9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1) верно (а) и (в);</w:t>
      </w:r>
    </w:p>
    <w:p w14:paraId="08F33D12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2) верно (б) и (г);</w:t>
      </w:r>
    </w:p>
    <w:p w14:paraId="767A8FB0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3) верно (б) и (в);</w:t>
      </w:r>
    </w:p>
    <w:p w14:paraId="56E73CF6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4) верно иное ____________________________________________ (укажите)</w:t>
      </w:r>
    </w:p>
    <w:p w14:paraId="001A841C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3.</w:t>
      </w:r>
      <w:r w:rsidRPr="00C46BCA">
        <w:rPr>
          <w:rFonts w:ascii="Times New Roman" w:hAnsi="Times New Roman"/>
          <w:bCs/>
          <w:sz w:val="28"/>
          <w:szCs w:val="28"/>
        </w:rPr>
        <w:tab/>
        <w:t>Документ, удостоверяющий с соблюдением установленной формы и обязательных реквизитов имущественные права, осуществление или передача которых возможны только при его предъявлении, с передачей которого переходят все удостоверяемые им права в совокупности, признается</w:t>
      </w:r>
    </w:p>
    <w:p w14:paraId="144AD860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1) деривативом;</w:t>
      </w:r>
      <w:r w:rsidRPr="00C46BCA">
        <w:rPr>
          <w:rFonts w:ascii="Times New Roman" w:hAnsi="Times New Roman"/>
          <w:bCs/>
          <w:sz w:val="28"/>
          <w:szCs w:val="28"/>
        </w:rPr>
        <w:tab/>
      </w:r>
    </w:p>
    <w:p w14:paraId="165BA92E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2) договором цессии (уступки требования);</w:t>
      </w:r>
      <w:r w:rsidRPr="00C46BCA">
        <w:rPr>
          <w:rFonts w:ascii="Times New Roman" w:hAnsi="Times New Roman"/>
          <w:bCs/>
          <w:sz w:val="28"/>
          <w:szCs w:val="28"/>
        </w:rPr>
        <w:tab/>
      </w:r>
    </w:p>
    <w:p w14:paraId="5576046F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 xml:space="preserve"> 3) ценной бумагой.</w:t>
      </w:r>
    </w:p>
    <w:p w14:paraId="2B950799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4.</w:t>
      </w:r>
      <w:r w:rsidRPr="00C46BCA">
        <w:rPr>
          <w:rFonts w:ascii="Times New Roman" w:hAnsi="Times New Roman"/>
          <w:bCs/>
          <w:sz w:val="28"/>
          <w:szCs w:val="28"/>
        </w:rPr>
        <w:tab/>
        <w:t>Профессиональные участники рынка ценных бумаг должны удовлетворять требованиям по</w:t>
      </w:r>
    </w:p>
    <w:p w14:paraId="0F514C81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 xml:space="preserve">а) доходности своих вложений в ценные бумаги; </w:t>
      </w:r>
    </w:p>
    <w:p w14:paraId="3CF0B520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б) минимальному размеру собственного капитала;</w:t>
      </w:r>
    </w:p>
    <w:p w14:paraId="7961524E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 xml:space="preserve">в) квалификации персонала; </w:t>
      </w:r>
    </w:p>
    <w:p w14:paraId="259F77B1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г) финансовой устойчивости;</w:t>
      </w:r>
      <w:r w:rsidRPr="00C46BCA">
        <w:rPr>
          <w:rFonts w:ascii="Times New Roman" w:hAnsi="Times New Roman"/>
          <w:bCs/>
          <w:sz w:val="28"/>
          <w:szCs w:val="28"/>
        </w:rPr>
        <w:tab/>
      </w:r>
    </w:p>
    <w:p w14:paraId="71BF96CB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д) раскрытию информации.</w:t>
      </w:r>
    </w:p>
    <w:p w14:paraId="5E08CD40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1) верно (а) и (б) и (г);</w:t>
      </w:r>
      <w:r w:rsidRPr="00C46BCA">
        <w:rPr>
          <w:rFonts w:ascii="Times New Roman" w:hAnsi="Times New Roman"/>
          <w:bCs/>
          <w:sz w:val="28"/>
          <w:szCs w:val="28"/>
        </w:rPr>
        <w:tab/>
      </w:r>
      <w:r w:rsidRPr="00C46BCA">
        <w:rPr>
          <w:rFonts w:ascii="Times New Roman" w:hAnsi="Times New Roman"/>
          <w:bCs/>
          <w:sz w:val="28"/>
          <w:szCs w:val="28"/>
        </w:rPr>
        <w:tab/>
      </w:r>
    </w:p>
    <w:p w14:paraId="12B6F27C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2) верно (б) и (в) и (д);</w:t>
      </w:r>
      <w:r w:rsidRPr="00C46BCA">
        <w:rPr>
          <w:rFonts w:ascii="Times New Roman" w:hAnsi="Times New Roman"/>
          <w:bCs/>
          <w:sz w:val="28"/>
          <w:szCs w:val="28"/>
        </w:rPr>
        <w:tab/>
      </w:r>
      <w:r w:rsidRPr="00C46BCA">
        <w:rPr>
          <w:rFonts w:ascii="Times New Roman" w:hAnsi="Times New Roman"/>
          <w:bCs/>
          <w:sz w:val="28"/>
          <w:szCs w:val="28"/>
        </w:rPr>
        <w:tab/>
      </w:r>
    </w:p>
    <w:p w14:paraId="0F81378C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3) верно (б) и (г) и (д);</w:t>
      </w:r>
      <w:r w:rsidRPr="00C46BCA">
        <w:rPr>
          <w:rFonts w:ascii="Times New Roman" w:hAnsi="Times New Roman"/>
          <w:bCs/>
          <w:sz w:val="28"/>
          <w:szCs w:val="28"/>
        </w:rPr>
        <w:tab/>
      </w:r>
      <w:r w:rsidRPr="00C46BCA">
        <w:rPr>
          <w:rFonts w:ascii="Times New Roman" w:hAnsi="Times New Roman"/>
          <w:bCs/>
          <w:sz w:val="28"/>
          <w:szCs w:val="28"/>
        </w:rPr>
        <w:tab/>
      </w:r>
    </w:p>
    <w:p w14:paraId="6B3CA7AF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4) верно (в) и (г) и (д).</w:t>
      </w:r>
    </w:p>
    <w:p w14:paraId="10F9DCC3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5.</w:t>
      </w:r>
      <w:r w:rsidRPr="00C46BCA">
        <w:rPr>
          <w:rFonts w:ascii="Times New Roman" w:hAnsi="Times New Roman"/>
          <w:bCs/>
          <w:sz w:val="28"/>
          <w:szCs w:val="28"/>
        </w:rPr>
        <w:tab/>
        <w:t xml:space="preserve">Вознаграждение управляющей компании </w:t>
      </w:r>
      <w:proofErr w:type="spellStart"/>
      <w:r w:rsidRPr="00C46BCA">
        <w:rPr>
          <w:rFonts w:ascii="Times New Roman" w:hAnsi="Times New Roman"/>
          <w:bCs/>
          <w:sz w:val="28"/>
          <w:szCs w:val="28"/>
        </w:rPr>
        <w:t>ПИФами</w:t>
      </w:r>
      <w:proofErr w:type="spellEnd"/>
      <w:r w:rsidRPr="00C46BCA">
        <w:rPr>
          <w:rFonts w:ascii="Times New Roman" w:hAnsi="Times New Roman"/>
          <w:bCs/>
          <w:sz w:val="28"/>
          <w:szCs w:val="28"/>
        </w:rPr>
        <w:t xml:space="preserve"> привязано к</w:t>
      </w:r>
    </w:p>
    <w:p w14:paraId="5C96E5CD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 xml:space="preserve">1) полученной по итогам года прибыли; </w:t>
      </w:r>
      <w:r w:rsidRPr="00C46BCA">
        <w:rPr>
          <w:rFonts w:ascii="Times New Roman" w:hAnsi="Times New Roman"/>
          <w:bCs/>
          <w:sz w:val="28"/>
          <w:szCs w:val="28"/>
        </w:rPr>
        <w:tab/>
      </w:r>
    </w:p>
    <w:p w14:paraId="23FAD5D2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2) размеру (стоимости) чистых активов;</w:t>
      </w:r>
    </w:p>
    <w:p w14:paraId="68E9A5CA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3) 1-й или 2-й вариант по выбору УК;</w:t>
      </w:r>
      <w:r w:rsidRPr="00C46BCA">
        <w:rPr>
          <w:rFonts w:ascii="Times New Roman" w:hAnsi="Times New Roman"/>
          <w:bCs/>
          <w:sz w:val="28"/>
          <w:szCs w:val="28"/>
        </w:rPr>
        <w:tab/>
      </w:r>
    </w:p>
    <w:p w14:paraId="668A21AE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4) законодательно не регулируется.</w:t>
      </w:r>
    </w:p>
    <w:p w14:paraId="5C3AEE3F" w14:textId="77777777" w:rsidR="00D82459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6BCA">
        <w:rPr>
          <w:rFonts w:ascii="Times New Roman" w:hAnsi="Times New Roman"/>
          <w:bCs/>
          <w:sz w:val="28"/>
          <w:szCs w:val="28"/>
        </w:rPr>
        <w:t>6.</w:t>
      </w:r>
      <w:r w:rsidRPr="00C46BCA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>…</w:t>
      </w:r>
    </w:p>
    <w:p w14:paraId="5BD2BF27" w14:textId="77777777" w:rsidR="00D82459" w:rsidRPr="00C46BCA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7. </w:t>
      </w:r>
      <w:r>
        <w:rPr>
          <w:rFonts w:ascii="Times New Roman" w:hAnsi="Times New Roman"/>
          <w:bCs/>
          <w:sz w:val="28"/>
          <w:szCs w:val="28"/>
        </w:rPr>
        <w:tab/>
        <w:t>…</w:t>
      </w:r>
    </w:p>
    <w:p w14:paraId="3EFC13F5" w14:textId="77777777" w:rsidR="00D82459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8. </w:t>
      </w:r>
      <w:r>
        <w:rPr>
          <w:rFonts w:ascii="Times New Roman" w:hAnsi="Times New Roman"/>
          <w:bCs/>
          <w:sz w:val="28"/>
          <w:szCs w:val="28"/>
        </w:rPr>
        <w:tab/>
        <w:t>…</w:t>
      </w:r>
    </w:p>
    <w:p w14:paraId="67968135" w14:textId="77777777" w:rsidR="00D82459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9. </w:t>
      </w:r>
      <w:r>
        <w:rPr>
          <w:rFonts w:ascii="Times New Roman" w:hAnsi="Times New Roman"/>
          <w:bCs/>
          <w:sz w:val="28"/>
          <w:szCs w:val="28"/>
        </w:rPr>
        <w:tab/>
        <w:t>…</w:t>
      </w:r>
    </w:p>
    <w:p w14:paraId="3B209503" w14:textId="1FED372B" w:rsidR="00334FBA" w:rsidRPr="00D82459" w:rsidRDefault="00D82459" w:rsidP="00D82459">
      <w:pPr>
        <w:pStyle w:val="aff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10.</w:t>
      </w:r>
      <w:r>
        <w:rPr>
          <w:rFonts w:ascii="Times New Roman" w:hAnsi="Times New Roman"/>
          <w:bCs/>
          <w:sz w:val="28"/>
          <w:szCs w:val="28"/>
        </w:rPr>
        <w:tab/>
        <w:t>…</w:t>
      </w:r>
    </w:p>
    <w:p w14:paraId="7E14630E" w14:textId="6D74C874" w:rsidR="0007378C" w:rsidRPr="00C46BCA" w:rsidRDefault="00F1253E" w:rsidP="00EC7B58">
      <w:pPr>
        <w:spacing w:line="324" w:lineRule="auto"/>
        <w:jc w:val="both"/>
        <w:outlineLvl w:val="0"/>
        <w:rPr>
          <w:b/>
          <w:sz w:val="28"/>
          <w:szCs w:val="28"/>
        </w:rPr>
      </w:pPr>
      <w:r w:rsidRPr="00C46BCA">
        <w:rPr>
          <w:b/>
          <w:sz w:val="28"/>
          <w:szCs w:val="28"/>
        </w:rPr>
        <w:lastRenderedPageBreak/>
        <w:t xml:space="preserve">8. </w:t>
      </w:r>
      <w:r w:rsidR="00EC7B58">
        <w:rPr>
          <w:b/>
          <w:sz w:val="28"/>
          <w:szCs w:val="28"/>
        </w:rPr>
        <w:t xml:space="preserve"> </w:t>
      </w:r>
      <w:r w:rsidRPr="00C46BCA">
        <w:rPr>
          <w:b/>
          <w:sz w:val="28"/>
          <w:szCs w:val="28"/>
        </w:rPr>
        <w:t>Перечень основной и дополнительной учебной литературы, необходимой   для освоения дисциплины</w:t>
      </w:r>
      <w:bookmarkEnd w:id="65"/>
      <w:bookmarkEnd w:id="66"/>
    </w:p>
    <w:p w14:paraId="7B73C2AD" w14:textId="77777777" w:rsidR="008755D9" w:rsidRDefault="008755D9" w:rsidP="003A0449">
      <w:pPr>
        <w:pStyle w:val="af4"/>
        <w:keepNext/>
        <w:spacing w:after="0" w:line="72" w:lineRule="auto"/>
        <w:rPr>
          <w:rFonts w:eastAsia="Calibri"/>
          <w:b/>
          <w:color w:val="000000"/>
          <w:sz w:val="28"/>
          <w:szCs w:val="28"/>
          <w:lang w:eastAsia="en-US"/>
        </w:rPr>
      </w:pPr>
    </w:p>
    <w:p w14:paraId="156E381D" w14:textId="59F53474" w:rsidR="0007378C" w:rsidRPr="00DC7EC5" w:rsidRDefault="00F1253E" w:rsidP="003A0449">
      <w:pPr>
        <w:pStyle w:val="af4"/>
        <w:keepNext/>
        <w:spacing w:after="60" w:line="360" w:lineRule="auto"/>
        <w:rPr>
          <w:b/>
          <w:sz w:val="28"/>
          <w:szCs w:val="28"/>
          <w:lang w:val="en-US"/>
        </w:rPr>
      </w:pPr>
      <w:r w:rsidRPr="00C46BCA">
        <w:rPr>
          <w:rFonts w:eastAsia="Calibri"/>
          <w:b/>
          <w:color w:val="000000"/>
          <w:sz w:val="28"/>
          <w:szCs w:val="28"/>
          <w:lang w:eastAsia="en-US"/>
        </w:rPr>
        <w:t>Нормативные правовые акты</w:t>
      </w:r>
      <w:r w:rsidR="00DC7EC5">
        <w:rPr>
          <w:rFonts w:eastAsia="Calibri"/>
          <w:b/>
          <w:color w:val="000000"/>
          <w:sz w:val="28"/>
          <w:szCs w:val="28"/>
          <w:lang w:val="en-US" w:eastAsia="en-US"/>
        </w:rPr>
        <w:t>:</w:t>
      </w:r>
    </w:p>
    <w:p w14:paraId="406B807C" w14:textId="77777777" w:rsidR="0007378C" w:rsidRPr="00C46BCA" w:rsidRDefault="00F1253E" w:rsidP="00DC7EC5">
      <w:pPr>
        <w:pStyle w:val="af4"/>
        <w:numPr>
          <w:ilvl w:val="0"/>
          <w:numId w:val="11"/>
        </w:numPr>
        <w:tabs>
          <w:tab w:val="clear" w:pos="707"/>
          <w:tab w:val="left" w:pos="0"/>
        </w:tabs>
        <w:spacing w:after="0" w:line="360" w:lineRule="auto"/>
        <w:ind w:left="284"/>
        <w:jc w:val="both"/>
        <w:rPr>
          <w:b/>
          <w:sz w:val="28"/>
          <w:szCs w:val="28"/>
        </w:rPr>
      </w:pPr>
      <w:r w:rsidRPr="00C46BCA">
        <w:rPr>
          <w:color w:val="000000"/>
          <w:sz w:val="28"/>
        </w:rPr>
        <w:t>Гражданский кодекс Российской Федерации</w:t>
      </w:r>
    </w:p>
    <w:p w14:paraId="772CE79D" w14:textId="77777777" w:rsidR="0007378C" w:rsidRPr="00C46BCA" w:rsidRDefault="00F1253E" w:rsidP="00DC7EC5">
      <w:pPr>
        <w:pStyle w:val="af4"/>
        <w:numPr>
          <w:ilvl w:val="0"/>
          <w:numId w:val="11"/>
        </w:numPr>
        <w:tabs>
          <w:tab w:val="clear" w:pos="707"/>
          <w:tab w:val="left" w:pos="0"/>
        </w:tabs>
        <w:spacing w:after="0" w:line="360" w:lineRule="auto"/>
        <w:ind w:left="284"/>
        <w:jc w:val="both"/>
        <w:rPr>
          <w:b/>
          <w:sz w:val="28"/>
          <w:szCs w:val="28"/>
        </w:rPr>
      </w:pPr>
      <w:r w:rsidRPr="00C46BCA">
        <w:rPr>
          <w:color w:val="000000"/>
          <w:sz w:val="28"/>
        </w:rPr>
        <w:t>Налоговый кодекс Российской Федерации</w:t>
      </w:r>
    </w:p>
    <w:p w14:paraId="762894C8" w14:textId="77777777" w:rsidR="0007378C" w:rsidRPr="00C46BCA" w:rsidRDefault="00F1253E" w:rsidP="00DC7EC5">
      <w:pPr>
        <w:pStyle w:val="af4"/>
        <w:numPr>
          <w:ilvl w:val="0"/>
          <w:numId w:val="11"/>
        </w:numPr>
        <w:tabs>
          <w:tab w:val="clear" w:pos="707"/>
          <w:tab w:val="left" w:pos="0"/>
        </w:tabs>
        <w:spacing w:after="0" w:line="360" w:lineRule="auto"/>
        <w:ind w:left="284"/>
        <w:jc w:val="both"/>
        <w:rPr>
          <w:b/>
          <w:sz w:val="28"/>
          <w:szCs w:val="28"/>
        </w:rPr>
      </w:pPr>
      <w:r w:rsidRPr="00C46BCA">
        <w:rPr>
          <w:color w:val="000000"/>
          <w:sz w:val="28"/>
        </w:rPr>
        <w:t>Федеральный закон от 22.04.1996 № 39-ФЗ «О рынке ценных бумаг»</w:t>
      </w:r>
    </w:p>
    <w:p w14:paraId="0DE0BA3D" w14:textId="24CD4C11" w:rsidR="0007378C" w:rsidRPr="00C46BCA" w:rsidRDefault="00F1253E" w:rsidP="00DC7EC5">
      <w:pPr>
        <w:pStyle w:val="af4"/>
        <w:numPr>
          <w:ilvl w:val="0"/>
          <w:numId w:val="11"/>
        </w:numPr>
        <w:tabs>
          <w:tab w:val="clear" w:pos="707"/>
          <w:tab w:val="left" w:pos="0"/>
        </w:tabs>
        <w:spacing w:after="0" w:line="360" w:lineRule="auto"/>
        <w:ind w:left="284"/>
        <w:jc w:val="both"/>
        <w:rPr>
          <w:b/>
          <w:sz w:val="28"/>
          <w:szCs w:val="28"/>
        </w:rPr>
      </w:pPr>
      <w:r w:rsidRPr="00C46BCA">
        <w:rPr>
          <w:color w:val="000000"/>
          <w:sz w:val="28"/>
        </w:rPr>
        <w:t>Федеральный закон от 26.12.</w:t>
      </w:r>
      <w:r w:rsidR="00184DEB" w:rsidRPr="00184DEB">
        <w:rPr>
          <w:color w:val="000000"/>
          <w:sz w:val="28"/>
          <w:lang w:val="ru-RU"/>
        </w:rPr>
        <w:t>19</w:t>
      </w:r>
      <w:r w:rsidRPr="00C46BCA">
        <w:rPr>
          <w:color w:val="000000"/>
          <w:sz w:val="28"/>
        </w:rPr>
        <w:t>95 № 208-ФЗ «Об акционерных обществах»</w:t>
      </w:r>
    </w:p>
    <w:p w14:paraId="01557A20" w14:textId="66AB1D64" w:rsidR="0007378C" w:rsidRPr="00184DEB" w:rsidRDefault="00F1253E" w:rsidP="00DC7EC5">
      <w:pPr>
        <w:pStyle w:val="af4"/>
        <w:numPr>
          <w:ilvl w:val="0"/>
          <w:numId w:val="11"/>
        </w:numPr>
        <w:tabs>
          <w:tab w:val="clear" w:pos="707"/>
          <w:tab w:val="left" w:pos="0"/>
        </w:tabs>
        <w:spacing w:after="0" w:line="360" w:lineRule="auto"/>
        <w:ind w:left="284"/>
        <w:jc w:val="both"/>
        <w:rPr>
          <w:b/>
          <w:sz w:val="28"/>
          <w:szCs w:val="28"/>
        </w:rPr>
      </w:pPr>
      <w:r w:rsidRPr="00C46BCA">
        <w:rPr>
          <w:color w:val="000000"/>
          <w:sz w:val="28"/>
        </w:rPr>
        <w:t>Федеральный закон от 11.11.2003 № 152-ФЗ «Об ипотечных ценных бумагах»</w:t>
      </w:r>
    </w:p>
    <w:p w14:paraId="07865AB6" w14:textId="77777777" w:rsidR="00184DEB" w:rsidRPr="00C46BCA" w:rsidRDefault="00184DEB" w:rsidP="00DC7EC5">
      <w:pPr>
        <w:pStyle w:val="af4"/>
        <w:numPr>
          <w:ilvl w:val="0"/>
          <w:numId w:val="11"/>
        </w:numPr>
        <w:tabs>
          <w:tab w:val="clear" w:pos="707"/>
          <w:tab w:val="left" w:pos="0"/>
        </w:tabs>
        <w:spacing w:after="0" w:line="360" w:lineRule="auto"/>
        <w:ind w:left="284"/>
        <w:jc w:val="both"/>
        <w:rPr>
          <w:b/>
          <w:sz w:val="28"/>
          <w:szCs w:val="28"/>
        </w:rPr>
      </w:pPr>
      <w:r w:rsidRPr="00C46BCA">
        <w:rPr>
          <w:color w:val="000000"/>
          <w:sz w:val="28"/>
        </w:rPr>
        <w:t>Федеральный закон от 10.07. 2002 № 86-ФЗ «О Центральном банке Российской Федерации (Банке России)»</w:t>
      </w:r>
    </w:p>
    <w:p w14:paraId="473AC76F" w14:textId="77777777" w:rsidR="0007378C" w:rsidRPr="00C46BCA" w:rsidRDefault="00F1253E" w:rsidP="00DC7EC5">
      <w:pPr>
        <w:pStyle w:val="af4"/>
        <w:numPr>
          <w:ilvl w:val="0"/>
          <w:numId w:val="11"/>
        </w:numPr>
        <w:tabs>
          <w:tab w:val="clear" w:pos="707"/>
          <w:tab w:val="left" w:pos="0"/>
        </w:tabs>
        <w:spacing w:after="0" w:line="360" w:lineRule="auto"/>
        <w:ind w:left="284"/>
        <w:jc w:val="both"/>
        <w:rPr>
          <w:b/>
          <w:sz w:val="28"/>
          <w:szCs w:val="28"/>
        </w:rPr>
      </w:pPr>
      <w:r w:rsidRPr="00C46BCA">
        <w:rPr>
          <w:color w:val="000000"/>
          <w:sz w:val="28"/>
        </w:rPr>
        <w:t>Указание Банка России от 16.02.2015 № 3565-У «О видах производных финансовых инструментов» (Зарегистрировано в Минюсте России 27.03.2015 N 36575)</w:t>
      </w:r>
    </w:p>
    <w:p w14:paraId="224D9BDC" w14:textId="73247DA6" w:rsidR="0007378C" w:rsidRPr="00DC7EC5" w:rsidRDefault="00F1253E">
      <w:pPr>
        <w:pStyle w:val="af4"/>
        <w:spacing w:before="120" w:line="360" w:lineRule="auto"/>
        <w:rPr>
          <w:b/>
          <w:sz w:val="28"/>
          <w:szCs w:val="28"/>
          <w:lang w:val="en-US"/>
        </w:rPr>
      </w:pPr>
      <w:r w:rsidRPr="00C46BCA">
        <w:rPr>
          <w:b/>
          <w:color w:val="000000"/>
          <w:sz w:val="28"/>
        </w:rPr>
        <w:t>Основная литература</w:t>
      </w:r>
      <w:r w:rsidR="00DC7EC5">
        <w:rPr>
          <w:b/>
          <w:color w:val="000000"/>
          <w:sz w:val="28"/>
          <w:lang w:val="en-US"/>
        </w:rPr>
        <w:t>:</w:t>
      </w:r>
    </w:p>
    <w:p w14:paraId="08D724E3" w14:textId="77777777" w:rsidR="00763090" w:rsidRDefault="00763090" w:rsidP="00763090">
      <w:pPr>
        <w:pStyle w:val="2a"/>
        <w:widowControl w:val="0"/>
        <w:numPr>
          <w:ilvl w:val="0"/>
          <w:numId w:val="30"/>
        </w:numPr>
      </w:pPr>
      <w:bookmarkStart w:id="72" w:name="_Hlk124623354"/>
      <w:r w:rsidRPr="00686E55">
        <w:t xml:space="preserve">Международный финансовый рынок: учебник и практикум для бакалавриата и магистратуры / </w:t>
      </w:r>
      <w:proofErr w:type="spellStart"/>
      <w:r w:rsidRPr="00686E55">
        <w:t>Финуниверситет</w:t>
      </w:r>
      <w:proofErr w:type="spellEnd"/>
      <w:r w:rsidRPr="00686E55">
        <w:t xml:space="preserve">; под общ. ред. М.А. </w:t>
      </w:r>
      <w:proofErr w:type="spellStart"/>
      <w:r w:rsidRPr="00686E55">
        <w:t>Эскиндарова</w:t>
      </w:r>
      <w:proofErr w:type="spellEnd"/>
      <w:r w:rsidRPr="00686E55">
        <w:t xml:space="preserve">, Е.А. </w:t>
      </w:r>
      <w:proofErr w:type="spellStart"/>
      <w:r w:rsidRPr="00686E55">
        <w:t>Звоновой</w:t>
      </w:r>
      <w:proofErr w:type="spellEnd"/>
      <w:r w:rsidRPr="00686E55">
        <w:t xml:space="preserve">. - Москва: </w:t>
      </w:r>
      <w:proofErr w:type="spellStart"/>
      <w:r w:rsidRPr="00686E55">
        <w:t>Юрайт</w:t>
      </w:r>
      <w:proofErr w:type="spellEnd"/>
      <w:r w:rsidRPr="00686E55">
        <w:t xml:space="preserve">, 2017. - 453с. - То </w:t>
      </w:r>
      <w:proofErr w:type="gramStart"/>
      <w:r w:rsidRPr="00686E55">
        <w:t>же  2018</w:t>
      </w:r>
      <w:proofErr w:type="gramEnd"/>
      <w:r w:rsidRPr="00686E55">
        <w:t xml:space="preserve"> [Электронный ресурс]. - Режим доступа: https://biblio-online.ru/book/mezhdunarodnyy-finansovyy-rynok-413940</w:t>
      </w:r>
    </w:p>
    <w:p w14:paraId="40AED1B6" w14:textId="77777777" w:rsidR="00763090" w:rsidRPr="00ED338A" w:rsidRDefault="00763090" w:rsidP="00763090">
      <w:pPr>
        <w:pStyle w:val="2a"/>
        <w:widowControl w:val="0"/>
        <w:numPr>
          <w:ilvl w:val="0"/>
          <w:numId w:val="30"/>
        </w:numPr>
      </w:pPr>
      <w:r w:rsidRPr="00A855A0">
        <w:rPr>
          <w:bCs/>
        </w:rPr>
        <w:t xml:space="preserve">Реформирование мировой финансовой архитектуры и российский финансовый рынок: Монография / Е.А. Звонова [и др.]; </w:t>
      </w:r>
      <w:proofErr w:type="spellStart"/>
      <w:r w:rsidRPr="00A855A0">
        <w:rPr>
          <w:bCs/>
        </w:rPr>
        <w:t>Финуниверситет</w:t>
      </w:r>
      <w:proofErr w:type="spellEnd"/>
      <w:r w:rsidRPr="00A855A0">
        <w:rPr>
          <w:bCs/>
        </w:rPr>
        <w:t xml:space="preserve">; под ред. Е.А. </w:t>
      </w:r>
      <w:proofErr w:type="spellStart"/>
      <w:r w:rsidRPr="00A855A0">
        <w:rPr>
          <w:bCs/>
        </w:rPr>
        <w:t>Звоновой</w:t>
      </w:r>
      <w:proofErr w:type="spellEnd"/>
      <w:r w:rsidRPr="00A855A0">
        <w:rPr>
          <w:bCs/>
        </w:rPr>
        <w:t xml:space="preserve">. - М.: </w:t>
      </w:r>
      <w:proofErr w:type="spellStart"/>
      <w:r w:rsidRPr="00A855A0">
        <w:rPr>
          <w:bCs/>
        </w:rPr>
        <w:t>Русайнс</w:t>
      </w:r>
      <w:proofErr w:type="spellEnd"/>
      <w:r w:rsidRPr="00A855A0">
        <w:rPr>
          <w:bCs/>
        </w:rPr>
        <w:t xml:space="preserve">, 2016. - 430 с. - То же 2018 [Электронный ресурс]. - Режим доступа: </w:t>
      </w:r>
      <w:hyperlink r:id="rId12" w:history="1">
        <w:r w:rsidRPr="00ED338A">
          <w:rPr>
            <w:rStyle w:val="aff2"/>
            <w:bCs/>
          </w:rPr>
          <w:t>https://www.book.ru/book/926447</w:t>
        </w:r>
      </w:hyperlink>
    </w:p>
    <w:p w14:paraId="0DB00445" w14:textId="77777777" w:rsidR="00763090" w:rsidRPr="001073C5" w:rsidRDefault="00763090" w:rsidP="00763090">
      <w:pPr>
        <w:pStyle w:val="2a"/>
        <w:widowControl w:val="0"/>
        <w:numPr>
          <w:ilvl w:val="0"/>
          <w:numId w:val="30"/>
        </w:numPr>
      </w:pPr>
      <w:proofErr w:type="spellStart"/>
      <w:r>
        <w:rPr>
          <w:iCs/>
        </w:rPr>
        <w:t>Школик</w:t>
      </w:r>
      <w:proofErr w:type="spellEnd"/>
      <w:r>
        <w:rPr>
          <w:iCs/>
        </w:rPr>
        <w:t xml:space="preserve"> </w:t>
      </w:r>
      <w:r w:rsidRPr="005E11F1">
        <w:rPr>
          <w:iCs/>
        </w:rPr>
        <w:t xml:space="preserve">О. А. </w:t>
      </w:r>
      <w:r w:rsidRPr="005E11F1">
        <w:t xml:space="preserve">Финансовые рынки </w:t>
      </w:r>
      <w:r>
        <w:t xml:space="preserve">и финансово-кредитные институты </w:t>
      </w:r>
      <w:r>
        <w:rPr>
          <w:iCs/>
        </w:rPr>
        <w:t>[Электронный ресурс</w:t>
      </w:r>
      <w:r w:rsidRPr="00273705">
        <w:rPr>
          <w:iCs/>
        </w:rPr>
        <w:t>]</w:t>
      </w:r>
      <w:r w:rsidRPr="005E11F1">
        <w:t xml:space="preserve">: учебное пособие для вузов / О. А. </w:t>
      </w:r>
      <w:proofErr w:type="spellStart"/>
      <w:r w:rsidRPr="005E11F1">
        <w:t>Школик</w:t>
      </w:r>
      <w:proofErr w:type="spellEnd"/>
      <w:r w:rsidRPr="005E11F1">
        <w:t xml:space="preserve">; под науч. ред. А. Ю. Казака. </w:t>
      </w:r>
      <w:r>
        <w:t>- М.</w:t>
      </w:r>
      <w:r w:rsidRPr="005E11F1">
        <w:t xml:space="preserve">: Издательство </w:t>
      </w:r>
      <w:proofErr w:type="spellStart"/>
      <w:r w:rsidRPr="005E11F1">
        <w:t>Юрайт</w:t>
      </w:r>
      <w:proofErr w:type="spellEnd"/>
      <w:r w:rsidRPr="005E11F1">
        <w:t xml:space="preserve">, 2018. </w:t>
      </w:r>
      <w:r>
        <w:t>-</w:t>
      </w:r>
      <w:r w:rsidRPr="005E11F1">
        <w:t xml:space="preserve"> 287 с. </w:t>
      </w:r>
      <w:r>
        <w:t xml:space="preserve">- </w:t>
      </w:r>
      <w:r w:rsidRPr="005E11F1">
        <w:t>(Серия: Университеты России).</w:t>
      </w:r>
      <w:r>
        <w:t xml:space="preserve"> </w:t>
      </w:r>
      <w:r w:rsidRPr="00273705">
        <w:rPr>
          <w:iCs/>
        </w:rPr>
        <w:t>- Режим доступа:</w:t>
      </w:r>
      <w:r>
        <w:t xml:space="preserve"> </w:t>
      </w:r>
      <w:r w:rsidRPr="005E11F1">
        <w:t>https://biblio-online.ru/book/finansovye-rynki-i-finansovo-kreditnye-instituty-415355</w:t>
      </w:r>
    </w:p>
    <w:bookmarkEnd w:id="72"/>
    <w:p w14:paraId="01823426" w14:textId="18C4785F" w:rsidR="0007378C" w:rsidRPr="00DC7EC5" w:rsidRDefault="00F1253E" w:rsidP="00C875A0">
      <w:pPr>
        <w:pStyle w:val="af4"/>
        <w:spacing w:before="120" w:after="0" w:line="360" w:lineRule="auto"/>
        <w:jc w:val="both"/>
        <w:rPr>
          <w:b/>
          <w:sz w:val="28"/>
          <w:szCs w:val="28"/>
          <w:lang w:val="en-US"/>
        </w:rPr>
      </w:pPr>
      <w:r w:rsidRPr="00F1253E">
        <w:rPr>
          <w:b/>
          <w:color w:val="000000"/>
          <w:sz w:val="28"/>
        </w:rPr>
        <w:t>Дополнительная литература</w:t>
      </w:r>
      <w:r w:rsidR="00DC7EC5">
        <w:rPr>
          <w:b/>
          <w:color w:val="000000"/>
          <w:sz w:val="28"/>
          <w:lang w:val="en-US"/>
        </w:rPr>
        <w:t>:</w:t>
      </w:r>
    </w:p>
    <w:p w14:paraId="258C6A1D" w14:textId="77777777" w:rsidR="00763090" w:rsidRPr="00447C84" w:rsidRDefault="00763090" w:rsidP="00763090">
      <w:pPr>
        <w:pStyle w:val="2a"/>
        <w:widowControl w:val="0"/>
        <w:numPr>
          <w:ilvl w:val="0"/>
          <w:numId w:val="30"/>
        </w:numPr>
        <w:rPr>
          <w:b/>
        </w:rPr>
      </w:pPr>
      <w:proofErr w:type="gramStart"/>
      <w:r w:rsidRPr="005A6809">
        <w:rPr>
          <w:iCs/>
        </w:rPr>
        <w:t>Гусева  И.А.</w:t>
      </w:r>
      <w:proofErr w:type="gramEnd"/>
      <w:r w:rsidRPr="005A6809">
        <w:rPr>
          <w:iCs/>
        </w:rPr>
        <w:t xml:space="preserve"> Финансовые рынки и институты: Учебник и практикум для академического бакалавриата / И.А. Гусева; </w:t>
      </w:r>
      <w:proofErr w:type="spellStart"/>
      <w:r w:rsidRPr="005A6809">
        <w:rPr>
          <w:iCs/>
        </w:rPr>
        <w:t>Финуниверситет</w:t>
      </w:r>
      <w:proofErr w:type="spellEnd"/>
      <w:r w:rsidRPr="005A6809">
        <w:rPr>
          <w:iCs/>
        </w:rPr>
        <w:t xml:space="preserve">. -  М.: Издательство </w:t>
      </w:r>
      <w:proofErr w:type="spellStart"/>
      <w:r w:rsidRPr="005A6809">
        <w:rPr>
          <w:iCs/>
        </w:rPr>
        <w:t>Юрайт</w:t>
      </w:r>
      <w:proofErr w:type="spellEnd"/>
      <w:r w:rsidRPr="005A6809">
        <w:rPr>
          <w:iCs/>
        </w:rPr>
        <w:t xml:space="preserve">, </w:t>
      </w:r>
      <w:r w:rsidRPr="005A6809">
        <w:rPr>
          <w:iCs/>
        </w:rPr>
        <w:lastRenderedPageBreak/>
        <w:t xml:space="preserve">2017. — 347с. — (Серия: Бакалавр. Академический курс). - То же 2018 [Электронный ресурс]. - Режим доступа: https://biblio-online.ru/book/finansovye-rynki-i-instituty-413588 </w:t>
      </w:r>
    </w:p>
    <w:p w14:paraId="16CFAA30" w14:textId="3C42BA0A" w:rsidR="00763090" w:rsidRPr="00C875A0" w:rsidRDefault="00763090" w:rsidP="00763090">
      <w:pPr>
        <w:pStyle w:val="2a"/>
        <w:widowControl w:val="0"/>
        <w:numPr>
          <w:ilvl w:val="0"/>
          <w:numId w:val="30"/>
        </w:numPr>
      </w:pPr>
      <w:r w:rsidRPr="00273705">
        <w:rPr>
          <w:bCs/>
          <w:iCs/>
        </w:rPr>
        <w:t xml:space="preserve">Миркин Я.М. Статистика финансовых рынков: Учебник / Я.М. Миркин, И.В. </w:t>
      </w:r>
      <w:proofErr w:type="spellStart"/>
      <w:r w:rsidRPr="00273705">
        <w:rPr>
          <w:bCs/>
          <w:iCs/>
        </w:rPr>
        <w:t>Добашина</w:t>
      </w:r>
      <w:proofErr w:type="spellEnd"/>
      <w:r w:rsidRPr="00273705">
        <w:rPr>
          <w:bCs/>
          <w:iCs/>
        </w:rPr>
        <w:t xml:space="preserve">, В.Н. Салин; </w:t>
      </w:r>
      <w:proofErr w:type="spellStart"/>
      <w:r w:rsidRPr="00273705">
        <w:rPr>
          <w:bCs/>
          <w:iCs/>
        </w:rPr>
        <w:t>Финуниверситет</w:t>
      </w:r>
      <w:proofErr w:type="spellEnd"/>
      <w:r w:rsidRPr="00273705">
        <w:rPr>
          <w:bCs/>
          <w:iCs/>
        </w:rPr>
        <w:t xml:space="preserve">. - М.: </w:t>
      </w:r>
      <w:proofErr w:type="spellStart"/>
      <w:r w:rsidRPr="00273705">
        <w:rPr>
          <w:bCs/>
          <w:iCs/>
        </w:rPr>
        <w:t>Кнорус</w:t>
      </w:r>
      <w:proofErr w:type="spellEnd"/>
      <w:r w:rsidRPr="00273705">
        <w:rPr>
          <w:bCs/>
          <w:iCs/>
        </w:rPr>
        <w:t xml:space="preserve">, 2016. - 250 с. — Для магистратуры. - То же [Электронный ресурс]. - Режим доступа: </w:t>
      </w:r>
      <w:hyperlink r:id="rId13" w:history="1">
        <w:r w:rsidRPr="00196305">
          <w:rPr>
            <w:rStyle w:val="aff2"/>
            <w:bCs/>
            <w:iCs/>
          </w:rPr>
          <w:t>http://www.book.ru/book/919354</w:t>
        </w:r>
      </w:hyperlink>
      <w:r w:rsidRPr="00196305">
        <w:t xml:space="preserve"> </w:t>
      </w:r>
      <w:r w:rsidRPr="00196305">
        <w:rPr>
          <w:iCs/>
        </w:rPr>
        <w:t xml:space="preserve"> </w:t>
      </w:r>
    </w:p>
    <w:p w14:paraId="37C0AA23" w14:textId="502A3608" w:rsidR="00763090" w:rsidRPr="00C875A0" w:rsidRDefault="00763090" w:rsidP="00763090">
      <w:pPr>
        <w:pStyle w:val="2a"/>
        <w:widowControl w:val="0"/>
        <w:numPr>
          <w:ilvl w:val="0"/>
          <w:numId w:val="30"/>
        </w:numPr>
        <w:rPr>
          <w:rStyle w:val="aff2"/>
          <w:color w:val="auto"/>
          <w:u w:val="none"/>
        </w:rPr>
      </w:pPr>
      <w:r w:rsidRPr="0091666B">
        <w:t xml:space="preserve">Финансовые рынки Евразии: устройство, динамика, будущее / Я.М. Миркин [и др.]; Ин-т мировой экономики и </w:t>
      </w:r>
      <w:proofErr w:type="spellStart"/>
      <w:r w:rsidRPr="0091666B">
        <w:t>междунар</w:t>
      </w:r>
      <w:proofErr w:type="spellEnd"/>
      <w:r w:rsidRPr="0091666B">
        <w:t>. отношений; под ред. Я.М. Миркина</w:t>
      </w:r>
      <w:r>
        <w:t>.</w:t>
      </w:r>
      <w:r w:rsidRPr="0091666B">
        <w:t xml:space="preserve"> </w:t>
      </w:r>
      <w:r w:rsidRPr="00AB57FA">
        <w:t>—</w:t>
      </w:r>
      <w:r w:rsidRPr="0091666B">
        <w:t xml:space="preserve"> Москва: Магистр, 2017</w:t>
      </w:r>
      <w:r w:rsidRPr="008213B9">
        <w:t>.</w:t>
      </w:r>
      <w:r w:rsidRPr="0091666B">
        <w:t xml:space="preserve"> </w:t>
      </w:r>
      <w:r w:rsidRPr="00AB57FA">
        <w:t>—</w:t>
      </w:r>
      <w:r w:rsidRPr="0091666B">
        <w:t xml:space="preserve"> 384с. </w:t>
      </w:r>
      <w:r w:rsidRPr="00AB57FA">
        <w:t>—</w:t>
      </w:r>
      <w:r w:rsidRPr="0091666B">
        <w:t xml:space="preserve"> То же [Электронный ресурс]. </w:t>
      </w:r>
      <w:r w:rsidRPr="00AB57FA">
        <w:t>—</w:t>
      </w:r>
      <w:r w:rsidRPr="0091666B">
        <w:t xml:space="preserve">  Режим доступа: </w:t>
      </w:r>
      <w:hyperlink r:id="rId14" w:history="1">
        <w:r w:rsidRPr="000C778B">
          <w:rPr>
            <w:rStyle w:val="aff2"/>
          </w:rPr>
          <w:t>http://www.mirkin.ru/_docs/book090.pdf</w:t>
        </w:r>
      </w:hyperlink>
    </w:p>
    <w:p w14:paraId="7E67B4A2" w14:textId="77777777" w:rsidR="00C875A0" w:rsidRPr="000C778B" w:rsidRDefault="00C875A0" w:rsidP="003A0449">
      <w:pPr>
        <w:pStyle w:val="2a"/>
        <w:widowControl w:val="0"/>
        <w:spacing w:line="120" w:lineRule="auto"/>
        <w:ind w:left="357" w:firstLine="0"/>
      </w:pPr>
    </w:p>
    <w:p w14:paraId="7858C374" w14:textId="77777777" w:rsidR="007409E3" w:rsidRPr="00763090" w:rsidRDefault="007409E3" w:rsidP="007409E3">
      <w:pPr>
        <w:pStyle w:val="af4"/>
        <w:tabs>
          <w:tab w:val="left" w:pos="0"/>
        </w:tabs>
        <w:spacing w:after="0" w:line="72" w:lineRule="auto"/>
        <w:ind w:left="709"/>
        <w:jc w:val="both"/>
        <w:rPr>
          <w:b/>
          <w:sz w:val="28"/>
          <w:szCs w:val="28"/>
          <w:lang w:val="ru-RU"/>
        </w:rPr>
      </w:pPr>
    </w:p>
    <w:p w14:paraId="150E7D5D" w14:textId="7268F4F8" w:rsidR="0007378C" w:rsidRPr="00F1253E" w:rsidRDefault="00F1253E">
      <w:pPr>
        <w:pStyle w:val="af4"/>
        <w:spacing w:after="0" w:line="360" w:lineRule="auto"/>
        <w:jc w:val="both"/>
        <w:rPr>
          <w:b/>
          <w:sz w:val="28"/>
          <w:szCs w:val="28"/>
        </w:rPr>
      </w:pPr>
      <w:r w:rsidRPr="00F1253E">
        <w:rPr>
          <w:b/>
          <w:color w:val="000000"/>
          <w:sz w:val="28"/>
        </w:rPr>
        <w:t xml:space="preserve">9. </w:t>
      </w:r>
      <w:r w:rsidR="00C875A0" w:rsidRPr="00C875A0">
        <w:rPr>
          <w:b/>
          <w:color w:val="000000"/>
          <w:sz w:val="28"/>
          <w:lang w:val="ru-RU"/>
        </w:rPr>
        <w:t xml:space="preserve"> </w:t>
      </w:r>
      <w:r w:rsidRPr="00F1253E">
        <w:rPr>
          <w:b/>
          <w:color w:val="000000"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</w:p>
    <w:bookmarkStart w:id="73" w:name="_Toc83116195"/>
    <w:bookmarkStart w:id="74" w:name="_Toc118029387"/>
    <w:p w14:paraId="09EE3638" w14:textId="0FA13C2F" w:rsidR="00554C53" w:rsidRPr="00554C53" w:rsidRDefault="00554C53" w:rsidP="00554C53">
      <w:pPr>
        <w:pStyle w:val="2a"/>
        <w:widowControl w:val="0"/>
        <w:numPr>
          <w:ilvl w:val="0"/>
          <w:numId w:val="31"/>
        </w:numPr>
      </w:pPr>
      <w:r>
        <w:fldChar w:fldCharType="begin"/>
      </w:r>
      <w:r w:rsidRPr="00554C53">
        <w:instrText xml:space="preserve"> </w:instrText>
      </w:r>
      <w:r w:rsidRPr="00D52771">
        <w:rPr>
          <w:lang w:val="en-US"/>
        </w:rPr>
        <w:instrText>HYPERLINK</w:instrText>
      </w:r>
      <w:r w:rsidRPr="00554C53">
        <w:instrText xml:space="preserve"> "</w:instrText>
      </w:r>
      <w:r w:rsidRPr="00D52771">
        <w:rPr>
          <w:lang w:val="en-US"/>
        </w:rPr>
        <w:instrText>http</w:instrText>
      </w:r>
      <w:r w:rsidRPr="00554C53">
        <w:instrText>://</w:instrText>
      </w:r>
      <w:r w:rsidRPr="00D52771">
        <w:rPr>
          <w:lang w:val="en-US"/>
        </w:rPr>
        <w:instrText>www</w:instrText>
      </w:r>
      <w:r w:rsidRPr="00554C53">
        <w:instrText>.</w:instrText>
      </w:r>
      <w:r w:rsidRPr="00D52771">
        <w:rPr>
          <w:lang w:val="en-US"/>
        </w:rPr>
        <w:instrText>iosco</w:instrText>
      </w:r>
      <w:r w:rsidRPr="00554C53">
        <w:instrText>.</w:instrText>
      </w:r>
      <w:r w:rsidRPr="00D52771">
        <w:rPr>
          <w:lang w:val="en-US"/>
        </w:rPr>
        <w:instrText>org</w:instrText>
      </w:r>
      <w:r w:rsidRPr="00554C53">
        <w:instrText xml:space="preserve">" </w:instrText>
      </w:r>
      <w:r>
        <w:fldChar w:fldCharType="separate"/>
      </w:r>
      <w:r w:rsidRPr="00957567">
        <w:rPr>
          <w:rStyle w:val="aff2"/>
          <w:lang w:val="en-US"/>
        </w:rPr>
        <w:t>http</w:t>
      </w:r>
      <w:r w:rsidRPr="00554C53">
        <w:rPr>
          <w:rStyle w:val="aff2"/>
        </w:rPr>
        <w:t>://</w:t>
      </w:r>
      <w:r w:rsidRPr="00957567">
        <w:rPr>
          <w:rStyle w:val="aff2"/>
          <w:lang w:val="en-US"/>
        </w:rPr>
        <w:t>www</w:t>
      </w:r>
      <w:r w:rsidRPr="00554C53">
        <w:rPr>
          <w:rStyle w:val="aff2"/>
        </w:rPr>
        <w:t>.</w:t>
      </w:r>
      <w:proofErr w:type="spellStart"/>
      <w:r w:rsidRPr="00957567">
        <w:rPr>
          <w:rStyle w:val="aff2"/>
          <w:lang w:val="en-US"/>
        </w:rPr>
        <w:t>iosco</w:t>
      </w:r>
      <w:proofErr w:type="spellEnd"/>
      <w:r w:rsidRPr="00554C53">
        <w:rPr>
          <w:rStyle w:val="aff2"/>
        </w:rPr>
        <w:t>.</w:t>
      </w:r>
      <w:r w:rsidRPr="00957567">
        <w:rPr>
          <w:rStyle w:val="aff2"/>
          <w:lang w:val="en-US"/>
        </w:rPr>
        <w:t>org</w:t>
      </w:r>
      <w:r>
        <w:rPr>
          <w:rStyle w:val="aff2"/>
          <w:lang w:val="en-US"/>
        </w:rPr>
        <w:fldChar w:fldCharType="end"/>
      </w:r>
      <w:r w:rsidRPr="00554C53">
        <w:t xml:space="preserve"> –</w:t>
      </w:r>
      <w:r>
        <w:t xml:space="preserve"> </w:t>
      </w:r>
      <w:r w:rsidRPr="00890F58">
        <w:t>Международная</w:t>
      </w:r>
      <w:r w:rsidRPr="00554C53">
        <w:t xml:space="preserve"> </w:t>
      </w:r>
      <w:r w:rsidRPr="00890F58">
        <w:t>организация</w:t>
      </w:r>
      <w:r w:rsidRPr="00554C53">
        <w:t xml:space="preserve"> </w:t>
      </w:r>
      <w:r w:rsidRPr="00890F58">
        <w:t>комиссий</w:t>
      </w:r>
      <w:r w:rsidRPr="00554C53">
        <w:t xml:space="preserve"> </w:t>
      </w:r>
      <w:r w:rsidRPr="00890F58">
        <w:t>по</w:t>
      </w:r>
      <w:r w:rsidRPr="00554C53">
        <w:t xml:space="preserve"> </w:t>
      </w:r>
      <w:r w:rsidRPr="00890F58">
        <w:t>ценным</w:t>
      </w:r>
      <w:r w:rsidRPr="00554C53">
        <w:t xml:space="preserve"> </w:t>
      </w:r>
      <w:r w:rsidRPr="00890F58">
        <w:t>бумагам</w:t>
      </w:r>
    </w:p>
    <w:p w14:paraId="12A2AD6E" w14:textId="5D41587F" w:rsidR="00554C53" w:rsidRPr="00554C53" w:rsidRDefault="009A4DD5" w:rsidP="00554C53">
      <w:pPr>
        <w:pStyle w:val="2a"/>
        <w:widowControl w:val="0"/>
        <w:numPr>
          <w:ilvl w:val="0"/>
          <w:numId w:val="31"/>
        </w:numPr>
      </w:pPr>
      <w:hyperlink r:id="rId15" w:history="1">
        <w:r w:rsidR="00554C53" w:rsidRPr="0097511C">
          <w:rPr>
            <w:rStyle w:val="aff2"/>
            <w:lang w:val="en-US"/>
          </w:rPr>
          <w:t>https</w:t>
        </w:r>
        <w:r w:rsidR="00554C53" w:rsidRPr="00554C53">
          <w:rPr>
            <w:rStyle w:val="aff2"/>
          </w:rPr>
          <w:t>://</w:t>
        </w:r>
        <w:r w:rsidR="00554C53" w:rsidRPr="0097511C">
          <w:rPr>
            <w:rStyle w:val="aff2"/>
            <w:lang w:val="en-US"/>
          </w:rPr>
          <w:t>www</w:t>
        </w:r>
        <w:r w:rsidR="00554C53" w:rsidRPr="00554C53">
          <w:rPr>
            <w:rStyle w:val="aff2"/>
          </w:rPr>
          <w:t>.</w:t>
        </w:r>
        <w:r w:rsidR="00554C53" w:rsidRPr="0097511C">
          <w:rPr>
            <w:rStyle w:val="aff2"/>
            <w:lang w:val="en-US"/>
          </w:rPr>
          <w:t>bis</w:t>
        </w:r>
        <w:r w:rsidR="00554C53" w:rsidRPr="00554C53">
          <w:rPr>
            <w:rStyle w:val="aff2"/>
          </w:rPr>
          <w:t>.</w:t>
        </w:r>
        <w:r w:rsidR="00554C53" w:rsidRPr="0097511C">
          <w:rPr>
            <w:rStyle w:val="aff2"/>
            <w:lang w:val="en-US"/>
          </w:rPr>
          <w:t>org</w:t>
        </w:r>
      </w:hyperlink>
      <w:r w:rsidR="00554C53" w:rsidRPr="00554C53">
        <w:t xml:space="preserve"> –</w:t>
      </w:r>
      <w:r w:rsidR="00554C53">
        <w:t xml:space="preserve"> Банк</w:t>
      </w:r>
      <w:r w:rsidR="00554C53" w:rsidRPr="00554C53">
        <w:t xml:space="preserve"> </w:t>
      </w:r>
      <w:r w:rsidR="00554C53">
        <w:t>международных</w:t>
      </w:r>
      <w:r w:rsidR="00554C53" w:rsidRPr="00554C53">
        <w:t xml:space="preserve"> </w:t>
      </w:r>
      <w:r w:rsidR="00554C53">
        <w:t>расчетов</w:t>
      </w:r>
    </w:p>
    <w:p w14:paraId="05E41973" w14:textId="1F5D48BD" w:rsidR="00554C53" w:rsidRPr="00554C53" w:rsidRDefault="009A4DD5" w:rsidP="00554C53">
      <w:pPr>
        <w:pStyle w:val="2a"/>
        <w:widowControl w:val="0"/>
        <w:numPr>
          <w:ilvl w:val="0"/>
          <w:numId w:val="31"/>
        </w:numPr>
      </w:pPr>
      <w:hyperlink r:id="rId16" w:history="1">
        <w:r w:rsidR="00554C53" w:rsidRPr="0097511C">
          <w:rPr>
            <w:rStyle w:val="aff2"/>
            <w:lang w:val="en-US"/>
          </w:rPr>
          <w:t>https</w:t>
        </w:r>
        <w:r w:rsidR="00554C53" w:rsidRPr="00554C53">
          <w:rPr>
            <w:rStyle w:val="aff2"/>
          </w:rPr>
          <w:t>://</w:t>
        </w:r>
        <w:r w:rsidR="00554C53" w:rsidRPr="0097511C">
          <w:rPr>
            <w:rStyle w:val="aff2"/>
            <w:lang w:val="en-US"/>
          </w:rPr>
          <w:t>www</w:t>
        </w:r>
        <w:r w:rsidR="00554C53" w:rsidRPr="00554C53">
          <w:rPr>
            <w:rStyle w:val="aff2"/>
          </w:rPr>
          <w:t>.</w:t>
        </w:r>
        <w:proofErr w:type="spellStart"/>
        <w:r w:rsidR="00554C53" w:rsidRPr="0097511C">
          <w:rPr>
            <w:rStyle w:val="aff2"/>
            <w:lang w:val="en-US"/>
          </w:rPr>
          <w:t>esma</w:t>
        </w:r>
        <w:proofErr w:type="spellEnd"/>
        <w:r w:rsidR="00554C53" w:rsidRPr="00554C53">
          <w:rPr>
            <w:rStyle w:val="aff2"/>
          </w:rPr>
          <w:t>.</w:t>
        </w:r>
        <w:proofErr w:type="spellStart"/>
        <w:r w:rsidR="00554C53" w:rsidRPr="0097511C">
          <w:rPr>
            <w:rStyle w:val="aff2"/>
            <w:lang w:val="en-US"/>
          </w:rPr>
          <w:t>europa</w:t>
        </w:r>
        <w:proofErr w:type="spellEnd"/>
        <w:r w:rsidR="00554C53" w:rsidRPr="00554C53">
          <w:rPr>
            <w:rStyle w:val="aff2"/>
          </w:rPr>
          <w:t>.</w:t>
        </w:r>
        <w:proofErr w:type="spellStart"/>
        <w:r w:rsidR="00554C53" w:rsidRPr="0097511C">
          <w:rPr>
            <w:rStyle w:val="aff2"/>
            <w:lang w:val="en-US"/>
          </w:rPr>
          <w:t>eu</w:t>
        </w:r>
        <w:proofErr w:type="spellEnd"/>
      </w:hyperlink>
      <w:r w:rsidR="00554C53" w:rsidRPr="00554C53">
        <w:t xml:space="preserve"> –</w:t>
      </w:r>
      <w:r w:rsidR="00554C53">
        <w:t xml:space="preserve"> </w:t>
      </w:r>
      <w:r w:rsidR="00554C53" w:rsidRPr="009029A3">
        <w:rPr>
          <w:bCs/>
        </w:rPr>
        <w:t>Европейское</w:t>
      </w:r>
      <w:r w:rsidR="00554C53" w:rsidRPr="00554C53">
        <w:rPr>
          <w:bCs/>
        </w:rPr>
        <w:t xml:space="preserve"> </w:t>
      </w:r>
      <w:r w:rsidR="00554C53" w:rsidRPr="009029A3">
        <w:rPr>
          <w:bCs/>
        </w:rPr>
        <w:t>управление</w:t>
      </w:r>
      <w:r w:rsidR="00554C53" w:rsidRPr="00554C53">
        <w:rPr>
          <w:bCs/>
        </w:rPr>
        <w:t xml:space="preserve"> </w:t>
      </w:r>
      <w:r w:rsidR="00554C53" w:rsidRPr="009029A3">
        <w:rPr>
          <w:bCs/>
        </w:rPr>
        <w:t>по</w:t>
      </w:r>
      <w:r w:rsidR="00554C53" w:rsidRPr="00554C53">
        <w:rPr>
          <w:bCs/>
        </w:rPr>
        <w:t xml:space="preserve"> </w:t>
      </w:r>
      <w:r w:rsidR="00554C53" w:rsidRPr="009029A3">
        <w:rPr>
          <w:bCs/>
        </w:rPr>
        <w:t>надзору</w:t>
      </w:r>
      <w:r w:rsidR="00554C53" w:rsidRPr="00554C53">
        <w:rPr>
          <w:bCs/>
        </w:rPr>
        <w:t xml:space="preserve"> </w:t>
      </w:r>
      <w:r w:rsidR="00554C53" w:rsidRPr="009029A3">
        <w:rPr>
          <w:bCs/>
        </w:rPr>
        <w:t>за</w:t>
      </w:r>
      <w:r w:rsidR="00554C53" w:rsidRPr="00554C53">
        <w:rPr>
          <w:bCs/>
        </w:rPr>
        <w:t xml:space="preserve"> </w:t>
      </w:r>
      <w:r w:rsidR="00554C53" w:rsidRPr="009029A3">
        <w:rPr>
          <w:bCs/>
        </w:rPr>
        <w:t>рынком</w:t>
      </w:r>
      <w:r w:rsidR="00554C53" w:rsidRPr="00554C53">
        <w:rPr>
          <w:bCs/>
        </w:rPr>
        <w:t xml:space="preserve"> </w:t>
      </w:r>
      <w:r w:rsidR="00554C53" w:rsidRPr="009029A3">
        <w:rPr>
          <w:bCs/>
        </w:rPr>
        <w:t>ценных</w:t>
      </w:r>
      <w:r w:rsidR="00554C53" w:rsidRPr="00554C53">
        <w:rPr>
          <w:bCs/>
        </w:rPr>
        <w:t xml:space="preserve"> </w:t>
      </w:r>
      <w:r w:rsidR="00554C53" w:rsidRPr="009029A3">
        <w:rPr>
          <w:bCs/>
        </w:rPr>
        <w:t>бумаг</w:t>
      </w:r>
    </w:p>
    <w:p w14:paraId="1AB10501" w14:textId="6F34A3B3" w:rsidR="00554C53" w:rsidRPr="00554C53" w:rsidRDefault="009A4DD5" w:rsidP="00554C53">
      <w:pPr>
        <w:pStyle w:val="2a"/>
        <w:widowControl w:val="0"/>
        <w:numPr>
          <w:ilvl w:val="0"/>
          <w:numId w:val="31"/>
        </w:numPr>
      </w:pPr>
      <w:hyperlink r:id="rId17" w:history="1">
        <w:r w:rsidR="00554C53" w:rsidRPr="0097511C">
          <w:rPr>
            <w:rStyle w:val="aff2"/>
            <w:lang w:val="en-US"/>
          </w:rPr>
          <w:t>https</w:t>
        </w:r>
        <w:r w:rsidR="00554C53" w:rsidRPr="00554C53">
          <w:rPr>
            <w:rStyle w:val="aff2"/>
          </w:rPr>
          <w:t>://</w:t>
        </w:r>
        <w:r w:rsidR="00554C53" w:rsidRPr="0097511C">
          <w:rPr>
            <w:rStyle w:val="aff2"/>
            <w:lang w:val="en-US"/>
          </w:rPr>
          <w:t>www</w:t>
        </w:r>
        <w:r w:rsidR="00554C53" w:rsidRPr="00554C53">
          <w:rPr>
            <w:rStyle w:val="aff2"/>
          </w:rPr>
          <w:t>.</w:t>
        </w:r>
        <w:r w:rsidR="00554C53" w:rsidRPr="0097511C">
          <w:rPr>
            <w:rStyle w:val="aff2"/>
            <w:lang w:val="en-US"/>
          </w:rPr>
          <w:t>world</w:t>
        </w:r>
        <w:r w:rsidR="00554C53" w:rsidRPr="00554C53">
          <w:rPr>
            <w:rStyle w:val="aff2"/>
          </w:rPr>
          <w:t>-</w:t>
        </w:r>
        <w:r w:rsidR="00554C53" w:rsidRPr="0097511C">
          <w:rPr>
            <w:rStyle w:val="aff2"/>
            <w:lang w:val="en-US"/>
          </w:rPr>
          <w:t>exchanges</w:t>
        </w:r>
        <w:r w:rsidR="00554C53" w:rsidRPr="00554C53">
          <w:rPr>
            <w:rStyle w:val="aff2"/>
          </w:rPr>
          <w:t>.</w:t>
        </w:r>
        <w:r w:rsidR="00554C53" w:rsidRPr="0097511C">
          <w:rPr>
            <w:rStyle w:val="aff2"/>
            <w:lang w:val="en-US"/>
          </w:rPr>
          <w:t>org</w:t>
        </w:r>
      </w:hyperlink>
      <w:r w:rsidR="00554C53" w:rsidRPr="00554C53">
        <w:t xml:space="preserve"> –</w:t>
      </w:r>
      <w:r w:rsidR="00554C53">
        <w:t xml:space="preserve"> </w:t>
      </w:r>
      <w:r w:rsidR="00554C53" w:rsidRPr="00890F58">
        <w:rPr>
          <w:bCs/>
        </w:rPr>
        <w:t>Всемирная</w:t>
      </w:r>
      <w:r w:rsidR="00554C53" w:rsidRPr="00554C53">
        <w:rPr>
          <w:bCs/>
        </w:rPr>
        <w:t xml:space="preserve"> </w:t>
      </w:r>
      <w:r w:rsidR="00554C53" w:rsidRPr="00890F58">
        <w:rPr>
          <w:bCs/>
        </w:rPr>
        <w:t>федерация</w:t>
      </w:r>
      <w:r w:rsidR="00554C53" w:rsidRPr="00554C53">
        <w:rPr>
          <w:bCs/>
        </w:rPr>
        <w:t xml:space="preserve"> </w:t>
      </w:r>
      <w:r w:rsidR="00554C53" w:rsidRPr="00890F58">
        <w:rPr>
          <w:bCs/>
        </w:rPr>
        <w:t>бирж</w:t>
      </w:r>
    </w:p>
    <w:p w14:paraId="1419C1FF" w14:textId="221355F3" w:rsidR="00554C53" w:rsidRPr="00554C53" w:rsidRDefault="009A4DD5" w:rsidP="00554C53">
      <w:pPr>
        <w:pStyle w:val="2a"/>
        <w:widowControl w:val="0"/>
        <w:numPr>
          <w:ilvl w:val="0"/>
          <w:numId w:val="31"/>
        </w:numPr>
      </w:pPr>
      <w:hyperlink r:id="rId18" w:history="1">
        <w:r w:rsidR="00554C53" w:rsidRPr="00554C53">
          <w:rPr>
            <w:rStyle w:val="aff2"/>
            <w:lang w:val="en-US"/>
          </w:rPr>
          <w:t>www</w:t>
        </w:r>
        <w:r w:rsidR="00554C53" w:rsidRPr="00554C53">
          <w:rPr>
            <w:rStyle w:val="aff2"/>
          </w:rPr>
          <w:t>.</w:t>
        </w:r>
        <w:proofErr w:type="spellStart"/>
        <w:r w:rsidR="00554C53" w:rsidRPr="00554C53">
          <w:rPr>
            <w:rStyle w:val="aff2"/>
            <w:lang w:val="en-US"/>
          </w:rPr>
          <w:t>ici</w:t>
        </w:r>
        <w:proofErr w:type="spellEnd"/>
        <w:r w:rsidR="00554C53" w:rsidRPr="00554C53">
          <w:rPr>
            <w:rStyle w:val="aff2"/>
          </w:rPr>
          <w:t>.</w:t>
        </w:r>
        <w:r w:rsidR="00554C53" w:rsidRPr="00554C53">
          <w:rPr>
            <w:rStyle w:val="aff2"/>
            <w:lang w:val="en-US"/>
          </w:rPr>
          <w:t>org</w:t>
        </w:r>
      </w:hyperlink>
      <w:r w:rsidR="00554C53" w:rsidRPr="00554C53">
        <w:rPr>
          <w:rStyle w:val="aff2"/>
          <w:u w:val="none"/>
        </w:rPr>
        <w:t xml:space="preserve"> –</w:t>
      </w:r>
      <w:r w:rsidR="00554C53">
        <w:t xml:space="preserve"> </w:t>
      </w:r>
      <w:r w:rsidR="00554C53" w:rsidRPr="00890F58">
        <w:rPr>
          <w:bCs/>
        </w:rPr>
        <w:t>Институт</w:t>
      </w:r>
      <w:r w:rsidR="00554C53" w:rsidRPr="00554C53">
        <w:t xml:space="preserve"> </w:t>
      </w:r>
      <w:r w:rsidR="00554C53" w:rsidRPr="00890F58">
        <w:t>инвестиционных</w:t>
      </w:r>
      <w:r w:rsidR="00554C53" w:rsidRPr="00554C53">
        <w:t xml:space="preserve"> </w:t>
      </w:r>
      <w:r w:rsidR="00554C53" w:rsidRPr="00890F58">
        <w:rPr>
          <w:bCs/>
        </w:rPr>
        <w:t>компаний</w:t>
      </w:r>
    </w:p>
    <w:p w14:paraId="3B3403D1" w14:textId="4930AFD3" w:rsidR="00554C53" w:rsidRPr="00554C53" w:rsidRDefault="009A4DD5" w:rsidP="00554C53">
      <w:pPr>
        <w:pStyle w:val="2a"/>
        <w:widowControl w:val="0"/>
        <w:numPr>
          <w:ilvl w:val="0"/>
          <w:numId w:val="31"/>
        </w:numPr>
      </w:pPr>
      <w:hyperlink r:id="rId19" w:history="1">
        <w:r w:rsidR="00554C53" w:rsidRPr="0097511C">
          <w:rPr>
            <w:rStyle w:val="aff2"/>
            <w:lang w:val="en-US"/>
          </w:rPr>
          <w:t>www</w:t>
        </w:r>
        <w:r w:rsidR="00554C53" w:rsidRPr="00554C53">
          <w:rPr>
            <w:rStyle w:val="aff2"/>
          </w:rPr>
          <w:t>.</w:t>
        </w:r>
        <w:proofErr w:type="spellStart"/>
        <w:r w:rsidR="00554C53" w:rsidRPr="0097511C">
          <w:rPr>
            <w:rStyle w:val="aff2"/>
            <w:lang w:val="en-US"/>
          </w:rPr>
          <w:t>ifsb</w:t>
        </w:r>
        <w:proofErr w:type="spellEnd"/>
        <w:r w:rsidR="00554C53" w:rsidRPr="00554C53">
          <w:rPr>
            <w:rStyle w:val="aff2"/>
          </w:rPr>
          <w:t>.</w:t>
        </w:r>
        <w:r w:rsidR="00554C53" w:rsidRPr="0097511C">
          <w:rPr>
            <w:rStyle w:val="aff2"/>
            <w:lang w:val="en-US"/>
          </w:rPr>
          <w:t>org</w:t>
        </w:r>
      </w:hyperlink>
      <w:r w:rsidR="00554C53" w:rsidRPr="00554C53">
        <w:rPr>
          <w:rStyle w:val="aff2"/>
          <w:u w:val="none"/>
        </w:rPr>
        <w:t xml:space="preserve"> –</w:t>
      </w:r>
      <w:r w:rsidR="00554C53">
        <w:t xml:space="preserve"> </w:t>
      </w:r>
      <w:r w:rsidR="00554C53" w:rsidRPr="00E80E18">
        <w:rPr>
          <w:bCs/>
        </w:rPr>
        <w:t>Совет</w:t>
      </w:r>
      <w:r w:rsidR="00554C53" w:rsidRPr="00554C53">
        <w:rPr>
          <w:bCs/>
        </w:rPr>
        <w:t xml:space="preserve"> </w:t>
      </w:r>
      <w:r w:rsidR="00554C53" w:rsidRPr="00E80E18">
        <w:rPr>
          <w:bCs/>
        </w:rPr>
        <w:t>по</w:t>
      </w:r>
      <w:r w:rsidR="00554C53" w:rsidRPr="00554C53">
        <w:rPr>
          <w:bCs/>
        </w:rPr>
        <w:t xml:space="preserve"> </w:t>
      </w:r>
      <w:r w:rsidR="00554C53" w:rsidRPr="00E80E18">
        <w:rPr>
          <w:bCs/>
        </w:rPr>
        <w:t>исламским</w:t>
      </w:r>
      <w:r w:rsidR="00554C53" w:rsidRPr="00554C53">
        <w:rPr>
          <w:bCs/>
        </w:rPr>
        <w:t xml:space="preserve"> </w:t>
      </w:r>
      <w:r w:rsidR="00554C53" w:rsidRPr="00E80E18">
        <w:rPr>
          <w:bCs/>
        </w:rPr>
        <w:t>финансовым</w:t>
      </w:r>
      <w:r w:rsidR="00554C53" w:rsidRPr="00554C53">
        <w:rPr>
          <w:bCs/>
        </w:rPr>
        <w:t xml:space="preserve"> </w:t>
      </w:r>
      <w:r w:rsidR="00554C53" w:rsidRPr="00E80E18">
        <w:rPr>
          <w:bCs/>
        </w:rPr>
        <w:t>услугам</w:t>
      </w:r>
    </w:p>
    <w:p w14:paraId="55833AE5" w14:textId="491DE91F" w:rsidR="00554C53" w:rsidRPr="00554C53" w:rsidRDefault="009A4DD5" w:rsidP="00554C53">
      <w:pPr>
        <w:pStyle w:val="2a"/>
        <w:widowControl w:val="0"/>
        <w:numPr>
          <w:ilvl w:val="0"/>
          <w:numId w:val="31"/>
        </w:numPr>
      </w:pPr>
      <w:hyperlink r:id="rId20" w:history="1">
        <w:r w:rsidR="00554C53" w:rsidRPr="00957567">
          <w:rPr>
            <w:rStyle w:val="aff2"/>
            <w:lang w:val="en-US"/>
          </w:rPr>
          <w:t>www</w:t>
        </w:r>
        <w:r w:rsidR="00554C53" w:rsidRPr="00554C53">
          <w:rPr>
            <w:rStyle w:val="aff2"/>
          </w:rPr>
          <w:t>.</w:t>
        </w:r>
        <w:proofErr w:type="spellStart"/>
        <w:r w:rsidR="00554C53" w:rsidRPr="00957567">
          <w:rPr>
            <w:rStyle w:val="aff2"/>
            <w:lang w:val="en-US"/>
          </w:rPr>
          <w:t>longfinance</w:t>
        </w:r>
        <w:proofErr w:type="spellEnd"/>
        <w:r w:rsidR="00554C53" w:rsidRPr="00554C53">
          <w:rPr>
            <w:rStyle w:val="aff2"/>
          </w:rPr>
          <w:t>.</w:t>
        </w:r>
        <w:r w:rsidR="00554C53" w:rsidRPr="00957567">
          <w:rPr>
            <w:rStyle w:val="aff2"/>
            <w:lang w:val="en-US"/>
          </w:rPr>
          <w:t>net</w:t>
        </w:r>
      </w:hyperlink>
      <w:r w:rsidR="00554C53" w:rsidRPr="00554C53">
        <w:t xml:space="preserve"> –</w:t>
      </w:r>
      <w:r w:rsidR="00554C53">
        <w:t xml:space="preserve"> Рейтинг</w:t>
      </w:r>
      <w:r w:rsidR="00554C53" w:rsidRPr="00554C53">
        <w:t xml:space="preserve"> </w:t>
      </w:r>
      <w:r w:rsidR="00554C53">
        <w:t>мировых</w:t>
      </w:r>
      <w:r w:rsidR="00554C53" w:rsidRPr="00554C53">
        <w:t xml:space="preserve"> </w:t>
      </w:r>
      <w:r w:rsidR="00554C53">
        <w:t>финансовых</w:t>
      </w:r>
      <w:r w:rsidR="00554C53" w:rsidRPr="00554C53">
        <w:t xml:space="preserve"> </w:t>
      </w:r>
      <w:r w:rsidR="00554C53">
        <w:t>центров</w:t>
      </w:r>
    </w:p>
    <w:p w14:paraId="26775875" w14:textId="77777777" w:rsidR="00554C53" w:rsidRPr="009715D1" w:rsidRDefault="00554C53" w:rsidP="00554C53">
      <w:pPr>
        <w:pStyle w:val="2a"/>
        <w:widowControl w:val="0"/>
        <w:numPr>
          <w:ilvl w:val="0"/>
          <w:numId w:val="31"/>
        </w:numPr>
        <w:jc w:val="left"/>
      </w:pPr>
      <w:r w:rsidRPr="00554C53">
        <w:t xml:space="preserve"> </w:t>
      </w:r>
      <w:r w:rsidRPr="009715D1">
        <w:t xml:space="preserve">Электронная библиотека Финансового университета (ЭБ) </w:t>
      </w:r>
      <w:hyperlink r:id="rId21" w:history="1">
        <w:r w:rsidRPr="009715D1">
          <w:rPr>
            <w:rStyle w:val="aff2"/>
            <w:color w:val="000000"/>
          </w:rPr>
          <w:t>http://elib.fa.ru/</w:t>
        </w:r>
      </w:hyperlink>
    </w:p>
    <w:p w14:paraId="4B893E3F" w14:textId="77777777" w:rsidR="00554C53" w:rsidRPr="009715D1" w:rsidRDefault="00554C53" w:rsidP="00554C53">
      <w:pPr>
        <w:pStyle w:val="2a"/>
        <w:widowControl w:val="0"/>
        <w:numPr>
          <w:ilvl w:val="0"/>
          <w:numId w:val="31"/>
        </w:numPr>
        <w:rPr>
          <w:u w:val="single"/>
        </w:rPr>
      </w:pPr>
      <w:r w:rsidRPr="009715D1">
        <w:t xml:space="preserve"> Электронно-библиотечная система BOOK.RU </w:t>
      </w:r>
      <w:hyperlink r:id="rId22" w:history="1">
        <w:r w:rsidRPr="009715D1">
          <w:rPr>
            <w:rStyle w:val="aff2"/>
            <w:color w:val="000000"/>
          </w:rPr>
          <w:t>http://www.book.ru</w:t>
        </w:r>
      </w:hyperlink>
    </w:p>
    <w:p w14:paraId="6B25C423" w14:textId="68196B75" w:rsidR="00554C53" w:rsidRPr="00C875A0" w:rsidRDefault="00554C53" w:rsidP="00554C53">
      <w:pPr>
        <w:pStyle w:val="2a"/>
        <w:widowControl w:val="0"/>
        <w:numPr>
          <w:ilvl w:val="0"/>
          <w:numId w:val="31"/>
        </w:numPr>
        <w:rPr>
          <w:rStyle w:val="aff2"/>
          <w:color w:val="auto"/>
          <w:u w:val="none"/>
        </w:rPr>
      </w:pPr>
      <w:r>
        <w:t xml:space="preserve"> </w:t>
      </w:r>
      <w:r w:rsidRPr="009715D1">
        <w:t xml:space="preserve">Электронно-библиотечная система «Университетская библиотека ОНЛАЙН» </w:t>
      </w:r>
      <w:hyperlink r:id="rId23" w:history="1">
        <w:r w:rsidRPr="009715D1">
          <w:rPr>
            <w:rStyle w:val="aff2"/>
            <w:color w:val="000000"/>
            <w:lang w:val="en-US"/>
          </w:rPr>
          <w:t>http</w:t>
        </w:r>
        <w:r w:rsidRPr="009715D1">
          <w:rPr>
            <w:rStyle w:val="aff2"/>
            <w:color w:val="000000"/>
          </w:rPr>
          <w:t>://</w:t>
        </w:r>
        <w:proofErr w:type="spellStart"/>
        <w:r w:rsidRPr="009715D1">
          <w:rPr>
            <w:rStyle w:val="aff2"/>
            <w:color w:val="000000"/>
            <w:lang w:val="en-US"/>
          </w:rPr>
          <w:t>biblioclub</w:t>
        </w:r>
        <w:proofErr w:type="spellEnd"/>
        <w:r w:rsidRPr="009715D1">
          <w:rPr>
            <w:rStyle w:val="aff2"/>
            <w:color w:val="000000"/>
          </w:rPr>
          <w:t>.</w:t>
        </w:r>
        <w:proofErr w:type="spellStart"/>
        <w:r w:rsidRPr="009715D1">
          <w:rPr>
            <w:rStyle w:val="aff2"/>
            <w:color w:val="000000"/>
            <w:lang w:val="en-US"/>
          </w:rPr>
          <w:t>ru</w:t>
        </w:r>
        <w:proofErr w:type="spellEnd"/>
        <w:r w:rsidRPr="009715D1">
          <w:rPr>
            <w:rStyle w:val="aff2"/>
            <w:color w:val="000000"/>
          </w:rPr>
          <w:t>/</w:t>
        </w:r>
      </w:hyperlink>
    </w:p>
    <w:p w14:paraId="323C58DF" w14:textId="4C4F994D" w:rsidR="00C875A0" w:rsidRDefault="00C875A0" w:rsidP="003A0449">
      <w:pPr>
        <w:pStyle w:val="2a"/>
        <w:widowControl w:val="0"/>
        <w:spacing w:line="120" w:lineRule="auto"/>
        <w:ind w:left="357" w:firstLine="0"/>
      </w:pPr>
    </w:p>
    <w:p w14:paraId="24B8F298" w14:textId="77777777" w:rsidR="003A0449" w:rsidRPr="009715D1" w:rsidRDefault="003A0449" w:rsidP="003A0449">
      <w:pPr>
        <w:pStyle w:val="2a"/>
        <w:widowControl w:val="0"/>
        <w:spacing w:line="120" w:lineRule="auto"/>
        <w:ind w:left="357" w:firstLine="0"/>
      </w:pPr>
    </w:p>
    <w:p w14:paraId="2F180417" w14:textId="3F8AB4BF" w:rsidR="0007378C" w:rsidRPr="00F1253E" w:rsidRDefault="00F1253E">
      <w:pPr>
        <w:keepNext/>
        <w:jc w:val="both"/>
        <w:outlineLvl w:val="0"/>
        <w:rPr>
          <w:b/>
          <w:sz w:val="28"/>
          <w:szCs w:val="28"/>
        </w:rPr>
      </w:pPr>
      <w:r w:rsidRPr="00F1253E">
        <w:rPr>
          <w:b/>
          <w:sz w:val="28"/>
          <w:szCs w:val="28"/>
        </w:rPr>
        <w:lastRenderedPageBreak/>
        <w:t xml:space="preserve">10. </w:t>
      </w:r>
      <w:r w:rsidR="00323EE4">
        <w:rPr>
          <w:b/>
          <w:sz w:val="28"/>
          <w:szCs w:val="28"/>
        </w:rPr>
        <w:t xml:space="preserve"> </w:t>
      </w:r>
      <w:r w:rsidR="00C875A0" w:rsidRPr="00C875A0">
        <w:rPr>
          <w:b/>
          <w:sz w:val="28"/>
          <w:szCs w:val="28"/>
        </w:rPr>
        <w:t xml:space="preserve"> </w:t>
      </w:r>
      <w:r w:rsidRPr="00F1253E">
        <w:rPr>
          <w:b/>
          <w:sz w:val="28"/>
          <w:szCs w:val="28"/>
        </w:rPr>
        <w:t>Методические указания для обучающихся по освоению дисциплины</w:t>
      </w:r>
      <w:bookmarkEnd w:id="73"/>
      <w:bookmarkEnd w:id="74"/>
    </w:p>
    <w:p w14:paraId="4761BBA0" w14:textId="77777777" w:rsidR="0007378C" w:rsidRPr="00F1253E" w:rsidRDefault="0007378C">
      <w:pPr>
        <w:keepNext/>
        <w:jc w:val="both"/>
        <w:rPr>
          <w:b/>
        </w:rPr>
      </w:pPr>
    </w:p>
    <w:p w14:paraId="0B67B7BA" w14:textId="5D48CE83" w:rsidR="0007378C" w:rsidRPr="00392363" w:rsidRDefault="00707FB5" w:rsidP="00392363">
      <w:pPr>
        <w:keepNext/>
        <w:spacing w:line="360" w:lineRule="auto"/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Нормативно-правовые акты</w:t>
      </w:r>
      <w:r w:rsidRPr="00F1253E">
        <w:rPr>
          <w:color w:val="000000"/>
          <w:spacing w:val="4"/>
          <w:sz w:val="28"/>
          <w:szCs w:val="28"/>
        </w:rPr>
        <w:t xml:space="preserve"> Финансового </w:t>
      </w:r>
      <w:r w:rsidRPr="00F1253E">
        <w:rPr>
          <w:color w:val="000000"/>
          <w:spacing w:val="2"/>
          <w:sz w:val="28"/>
          <w:szCs w:val="28"/>
        </w:rPr>
        <w:t>университета</w:t>
      </w:r>
      <w:r w:rsidRPr="00707FB5">
        <w:rPr>
          <w:color w:val="000000"/>
          <w:spacing w:val="2"/>
          <w:sz w:val="28"/>
          <w:szCs w:val="28"/>
        </w:rPr>
        <w:t xml:space="preserve">, </w:t>
      </w:r>
      <w:r>
        <w:rPr>
          <w:color w:val="000000"/>
          <w:spacing w:val="2"/>
          <w:sz w:val="28"/>
          <w:szCs w:val="28"/>
        </w:rPr>
        <w:t>которыми студентам необходимо руководствоваться</w:t>
      </w:r>
      <w:r>
        <w:rPr>
          <w:color w:val="000000"/>
          <w:spacing w:val="4"/>
          <w:sz w:val="28"/>
          <w:szCs w:val="28"/>
        </w:rPr>
        <w:t xml:space="preserve"> п</w:t>
      </w:r>
      <w:r w:rsidR="00392363" w:rsidRPr="00F1253E">
        <w:rPr>
          <w:color w:val="000000"/>
          <w:spacing w:val="4"/>
          <w:sz w:val="28"/>
          <w:szCs w:val="28"/>
        </w:rPr>
        <w:t xml:space="preserve">ри </w:t>
      </w:r>
      <w:r w:rsidR="00392363">
        <w:rPr>
          <w:color w:val="000000"/>
          <w:spacing w:val="4"/>
          <w:sz w:val="28"/>
          <w:szCs w:val="28"/>
        </w:rPr>
        <w:t>освоении дисциплины</w:t>
      </w:r>
      <w:r w:rsidRPr="00707FB5">
        <w:rPr>
          <w:color w:val="000000"/>
          <w:spacing w:val="4"/>
          <w:sz w:val="28"/>
          <w:szCs w:val="28"/>
        </w:rPr>
        <w:t>,</w:t>
      </w:r>
      <w:r w:rsidR="00392363">
        <w:rPr>
          <w:color w:val="000000"/>
          <w:spacing w:val="4"/>
          <w:sz w:val="28"/>
          <w:szCs w:val="28"/>
        </w:rPr>
        <w:t xml:space="preserve"> </w:t>
      </w:r>
      <w:r w:rsidR="0091136F">
        <w:rPr>
          <w:color w:val="000000"/>
          <w:spacing w:val="2"/>
          <w:sz w:val="28"/>
          <w:szCs w:val="28"/>
        </w:rPr>
        <w:t xml:space="preserve">размещены на официальном сайте </w:t>
      </w:r>
      <w:r w:rsidR="0091136F" w:rsidRPr="00F1253E">
        <w:rPr>
          <w:color w:val="000000"/>
          <w:spacing w:val="4"/>
          <w:sz w:val="28"/>
          <w:szCs w:val="28"/>
        </w:rPr>
        <w:t xml:space="preserve">Финансового </w:t>
      </w:r>
      <w:r w:rsidR="0091136F" w:rsidRPr="00F1253E">
        <w:rPr>
          <w:color w:val="000000"/>
          <w:spacing w:val="2"/>
          <w:sz w:val="28"/>
          <w:szCs w:val="28"/>
        </w:rPr>
        <w:t>университета</w:t>
      </w:r>
      <w:r w:rsidR="0091136F" w:rsidRPr="00F1253E">
        <w:rPr>
          <w:color w:val="000000"/>
          <w:spacing w:val="1"/>
          <w:sz w:val="28"/>
          <w:szCs w:val="28"/>
        </w:rPr>
        <w:t xml:space="preserve"> </w:t>
      </w:r>
      <w:r w:rsidR="0091136F">
        <w:rPr>
          <w:color w:val="000000"/>
          <w:spacing w:val="1"/>
          <w:sz w:val="28"/>
          <w:szCs w:val="28"/>
        </w:rPr>
        <w:t xml:space="preserve">в сети Интернет </w:t>
      </w:r>
      <w:r w:rsidR="0091136F" w:rsidRPr="00F1253E">
        <w:rPr>
          <w:color w:val="000000"/>
          <w:spacing w:val="1"/>
          <w:sz w:val="28"/>
          <w:szCs w:val="28"/>
        </w:rPr>
        <w:t xml:space="preserve">(на главной странице раздел «Наш университет»; далее «Единая правовая база </w:t>
      </w:r>
      <w:proofErr w:type="spellStart"/>
      <w:r w:rsidR="0091136F" w:rsidRPr="00F1253E">
        <w:rPr>
          <w:color w:val="000000"/>
          <w:spacing w:val="1"/>
          <w:sz w:val="28"/>
          <w:szCs w:val="28"/>
        </w:rPr>
        <w:t>Финуниверситета</w:t>
      </w:r>
      <w:proofErr w:type="spellEnd"/>
      <w:r w:rsidR="0091136F" w:rsidRPr="00F1253E">
        <w:rPr>
          <w:color w:val="000000"/>
          <w:spacing w:val="1"/>
          <w:sz w:val="28"/>
          <w:szCs w:val="28"/>
        </w:rPr>
        <w:t xml:space="preserve">»; подраздел «Методическая работа» - «Приказы </w:t>
      </w:r>
      <w:proofErr w:type="spellStart"/>
      <w:r w:rsidR="0091136F" w:rsidRPr="00F1253E">
        <w:rPr>
          <w:color w:val="000000"/>
          <w:spacing w:val="1"/>
          <w:sz w:val="28"/>
          <w:szCs w:val="28"/>
        </w:rPr>
        <w:t>Финуниверситета</w:t>
      </w:r>
      <w:proofErr w:type="spellEnd"/>
      <w:r w:rsidR="0091136F" w:rsidRPr="00F1253E">
        <w:rPr>
          <w:color w:val="000000"/>
          <w:spacing w:val="1"/>
          <w:sz w:val="28"/>
          <w:szCs w:val="28"/>
        </w:rPr>
        <w:t>»)</w:t>
      </w:r>
      <w:r w:rsidR="0091136F" w:rsidRPr="0091136F">
        <w:rPr>
          <w:color w:val="000000"/>
          <w:spacing w:val="1"/>
          <w:sz w:val="28"/>
          <w:szCs w:val="28"/>
        </w:rPr>
        <w:t>,</w:t>
      </w:r>
      <w:r w:rsidR="0091136F">
        <w:rPr>
          <w:color w:val="000000"/>
          <w:spacing w:val="1"/>
          <w:sz w:val="28"/>
          <w:szCs w:val="28"/>
        </w:rPr>
        <w:t xml:space="preserve"> в том числе </w:t>
      </w:r>
      <w:r w:rsidR="00392363">
        <w:rPr>
          <w:color w:val="000000"/>
          <w:spacing w:val="1"/>
          <w:sz w:val="28"/>
          <w:szCs w:val="28"/>
        </w:rPr>
        <w:t xml:space="preserve">приказ от </w:t>
      </w:r>
      <w:r w:rsidR="00392363" w:rsidRPr="00392363">
        <w:rPr>
          <w:color w:val="000000"/>
          <w:spacing w:val="1"/>
          <w:sz w:val="28"/>
          <w:szCs w:val="28"/>
        </w:rPr>
        <w:t xml:space="preserve">11 мая 2021 </w:t>
      </w:r>
      <w:r w:rsidR="000D764F">
        <w:rPr>
          <w:color w:val="000000"/>
          <w:spacing w:val="1"/>
          <w:sz w:val="28"/>
          <w:szCs w:val="28"/>
        </w:rPr>
        <w:t xml:space="preserve">года </w:t>
      </w:r>
      <w:r w:rsidR="00392363">
        <w:rPr>
          <w:color w:val="000000"/>
          <w:spacing w:val="1"/>
          <w:sz w:val="28"/>
          <w:szCs w:val="28"/>
        </w:rPr>
        <w:t xml:space="preserve">№ </w:t>
      </w:r>
      <w:r w:rsidR="00392363" w:rsidRPr="00392363">
        <w:rPr>
          <w:color w:val="000000"/>
          <w:spacing w:val="1"/>
          <w:sz w:val="28"/>
          <w:szCs w:val="28"/>
        </w:rPr>
        <w:t>1040/о</w:t>
      </w:r>
      <w:r w:rsidR="00392363">
        <w:rPr>
          <w:color w:val="000000"/>
          <w:spacing w:val="1"/>
          <w:sz w:val="28"/>
          <w:szCs w:val="28"/>
        </w:rPr>
        <w:t xml:space="preserve"> «Об утверждении </w:t>
      </w:r>
      <w:r w:rsidR="00392363" w:rsidRPr="00F1253E">
        <w:rPr>
          <w:color w:val="000000"/>
          <w:spacing w:val="2"/>
          <w:sz w:val="28"/>
          <w:szCs w:val="28"/>
        </w:rPr>
        <w:t>Методически</w:t>
      </w:r>
      <w:r w:rsidR="00392363">
        <w:rPr>
          <w:color w:val="000000"/>
          <w:spacing w:val="2"/>
          <w:sz w:val="28"/>
          <w:szCs w:val="28"/>
        </w:rPr>
        <w:t>х</w:t>
      </w:r>
      <w:r w:rsidR="00392363" w:rsidRPr="00F1253E">
        <w:rPr>
          <w:color w:val="000000"/>
          <w:spacing w:val="2"/>
          <w:sz w:val="28"/>
          <w:szCs w:val="28"/>
        </w:rPr>
        <w:t xml:space="preserve"> рекомендаци</w:t>
      </w:r>
      <w:r w:rsidR="00392363">
        <w:rPr>
          <w:color w:val="000000"/>
          <w:spacing w:val="2"/>
          <w:sz w:val="28"/>
          <w:szCs w:val="28"/>
        </w:rPr>
        <w:t>й</w:t>
      </w:r>
      <w:r w:rsidR="00392363" w:rsidRPr="00F1253E">
        <w:rPr>
          <w:color w:val="000000"/>
          <w:spacing w:val="2"/>
          <w:sz w:val="28"/>
          <w:szCs w:val="28"/>
        </w:rPr>
        <w:t xml:space="preserve">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</w:t>
      </w:r>
      <w:r w:rsidR="00392363">
        <w:rPr>
          <w:color w:val="000000"/>
          <w:spacing w:val="1"/>
          <w:sz w:val="28"/>
          <w:szCs w:val="28"/>
        </w:rPr>
        <w:t>»</w:t>
      </w:r>
      <w:r w:rsidR="00F1253E" w:rsidRPr="00F1253E">
        <w:rPr>
          <w:color w:val="000000"/>
          <w:spacing w:val="1"/>
          <w:sz w:val="28"/>
          <w:szCs w:val="28"/>
        </w:rPr>
        <w:t xml:space="preserve">. </w:t>
      </w:r>
    </w:p>
    <w:p w14:paraId="250022CE" w14:textId="663C5510" w:rsidR="0007378C" w:rsidRDefault="00F1253E">
      <w:pPr>
        <w:keepNext/>
        <w:spacing w:line="360" w:lineRule="auto"/>
        <w:ind w:firstLine="709"/>
        <w:jc w:val="both"/>
        <w:rPr>
          <w:sz w:val="28"/>
          <w:szCs w:val="28"/>
        </w:rPr>
      </w:pPr>
      <w:r w:rsidRPr="00F1253E">
        <w:rPr>
          <w:sz w:val="28"/>
          <w:szCs w:val="28"/>
        </w:rPr>
        <w:t>Методические указания для обучающихся размещены в разделе «Реестр учебно-методических материалов» личного кабинета преподавателей и студентов.</w:t>
      </w:r>
    </w:p>
    <w:p w14:paraId="53D0CBAC" w14:textId="77777777" w:rsidR="007409E3" w:rsidRPr="00F1253E" w:rsidRDefault="007409E3" w:rsidP="007409E3">
      <w:pPr>
        <w:keepNext/>
        <w:spacing w:line="120" w:lineRule="auto"/>
        <w:ind w:firstLine="709"/>
        <w:jc w:val="both"/>
        <w:rPr>
          <w:sz w:val="28"/>
          <w:szCs w:val="28"/>
        </w:rPr>
      </w:pPr>
    </w:p>
    <w:p w14:paraId="76630402" w14:textId="77777777" w:rsidR="0007378C" w:rsidRPr="00F1253E" w:rsidRDefault="00F1253E" w:rsidP="00A15BFA">
      <w:pPr>
        <w:keepNext/>
        <w:spacing w:line="324" w:lineRule="auto"/>
        <w:jc w:val="both"/>
        <w:outlineLvl w:val="0"/>
        <w:rPr>
          <w:b/>
          <w:sz w:val="28"/>
          <w:szCs w:val="28"/>
        </w:rPr>
      </w:pPr>
      <w:bookmarkStart w:id="75" w:name="_Toc83116196"/>
      <w:bookmarkStart w:id="76" w:name="_Toc118029388"/>
      <w:r w:rsidRPr="00F1253E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75"/>
      <w:bookmarkEnd w:id="76"/>
    </w:p>
    <w:p w14:paraId="4F9DAA00" w14:textId="77777777" w:rsidR="0007378C" w:rsidRPr="00F1253E" w:rsidRDefault="0007378C" w:rsidP="00A15BFA">
      <w:pPr>
        <w:pStyle w:val="-11"/>
        <w:ind w:left="0"/>
        <w:rPr>
          <w:lang w:val="ru-RU"/>
        </w:rPr>
      </w:pPr>
    </w:p>
    <w:p w14:paraId="6E8FA3C7" w14:textId="77777777" w:rsidR="0007378C" w:rsidRPr="00F1253E" w:rsidRDefault="00F1253E" w:rsidP="00A15BFA">
      <w:pPr>
        <w:pStyle w:val="-11"/>
        <w:numPr>
          <w:ilvl w:val="1"/>
          <w:numId w:val="6"/>
        </w:numPr>
        <w:spacing w:line="324" w:lineRule="auto"/>
        <w:ind w:left="0" w:firstLine="0"/>
        <w:jc w:val="both"/>
        <w:rPr>
          <w:b/>
          <w:bCs/>
          <w:sz w:val="28"/>
          <w:szCs w:val="28"/>
        </w:rPr>
      </w:pPr>
      <w:r w:rsidRPr="00F1253E"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14:paraId="178B0B12" w14:textId="77777777" w:rsidR="007E3F1F" w:rsidRPr="007E3F1F" w:rsidRDefault="007E3F1F" w:rsidP="00DA13BB">
      <w:pPr>
        <w:pStyle w:val="-11"/>
        <w:numPr>
          <w:ilvl w:val="0"/>
          <w:numId w:val="7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 w:rsidRPr="007E3F1F">
        <w:rPr>
          <w:bCs/>
          <w:sz w:val="28"/>
          <w:szCs w:val="28"/>
        </w:rPr>
        <w:t xml:space="preserve">Лицензионный пакет ПО </w:t>
      </w:r>
      <w:proofErr w:type="spellStart"/>
      <w:r w:rsidRPr="007E3F1F">
        <w:rPr>
          <w:bCs/>
          <w:sz w:val="28"/>
          <w:szCs w:val="28"/>
        </w:rPr>
        <w:t>Astra</w:t>
      </w:r>
      <w:proofErr w:type="spellEnd"/>
      <w:r w:rsidRPr="007E3F1F">
        <w:rPr>
          <w:bCs/>
          <w:sz w:val="28"/>
          <w:szCs w:val="28"/>
        </w:rPr>
        <w:t xml:space="preserve"> </w:t>
      </w:r>
      <w:proofErr w:type="spellStart"/>
      <w:r w:rsidRPr="007E3F1F">
        <w:rPr>
          <w:bCs/>
          <w:sz w:val="28"/>
          <w:szCs w:val="28"/>
        </w:rPr>
        <w:t>Linux</w:t>
      </w:r>
      <w:proofErr w:type="spellEnd"/>
      <w:r w:rsidRPr="007E3F1F">
        <w:rPr>
          <w:bCs/>
          <w:sz w:val="28"/>
          <w:szCs w:val="28"/>
        </w:rPr>
        <w:t>.</w:t>
      </w:r>
    </w:p>
    <w:p w14:paraId="4C347C18" w14:textId="77777777" w:rsidR="007E3F1F" w:rsidRPr="007E3F1F" w:rsidRDefault="007E3F1F" w:rsidP="00DA13BB">
      <w:pPr>
        <w:pStyle w:val="-11"/>
        <w:numPr>
          <w:ilvl w:val="0"/>
          <w:numId w:val="7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 w:rsidRPr="007E3F1F">
        <w:rPr>
          <w:bCs/>
          <w:sz w:val="28"/>
          <w:szCs w:val="28"/>
        </w:rPr>
        <w:t xml:space="preserve">Пакет программ </w:t>
      </w:r>
      <w:proofErr w:type="spellStart"/>
      <w:r w:rsidRPr="007E3F1F">
        <w:rPr>
          <w:bCs/>
          <w:sz w:val="28"/>
          <w:szCs w:val="28"/>
        </w:rPr>
        <w:t>Libre</w:t>
      </w:r>
      <w:proofErr w:type="spellEnd"/>
      <w:r w:rsidRPr="007E3F1F">
        <w:rPr>
          <w:bCs/>
          <w:sz w:val="28"/>
          <w:szCs w:val="28"/>
        </w:rPr>
        <w:t xml:space="preserve"> </w:t>
      </w:r>
      <w:proofErr w:type="spellStart"/>
      <w:r w:rsidRPr="007E3F1F">
        <w:rPr>
          <w:bCs/>
          <w:sz w:val="28"/>
          <w:szCs w:val="28"/>
        </w:rPr>
        <w:t>Office</w:t>
      </w:r>
      <w:proofErr w:type="spellEnd"/>
      <w:r w:rsidRPr="007E3F1F">
        <w:rPr>
          <w:bCs/>
          <w:sz w:val="28"/>
          <w:szCs w:val="28"/>
        </w:rPr>
        <w:t>.</w:t>
      </w:r>
    </w:p>
    <w:p w14:paraId="1489744C" w14:textId="77777777" w:rsidR="0007378C" w:rsidRPr="00C46BCA" w:rsidRDefault="00F1253E" w:rsidP="00DA13BB">
      <w:pPr>
        <w:pStyle w:val="-11"/>
        <w:numPr>
          <w:ilvl w:val="0"/>
          <w:numId w:val="7"/>
        </w:numPr>
        <w:spacing w:line="360" w:lineRule="auto"/>
        <w:ind w:left="1134" w:hanging="425"/>
        <w:jc w:val="both"/>
        <w:rPr>
          <w:bCs/>
          <w:sz w:val="28"/>
          <w:szCs w:val="28"/>
        </w:rPr>
      </w:pPr>
      <w:r w:rsidRPr="00C46BCA">
        <w:rPr>
          <w:bCs/>
          <w:sz w:val="28"/>
          <w:szCs w:val="28"/>
        </w:rPr>
        <w:t>Антивирус</w:t>
      </w:r>
      <w:r w:rsidRPr="00C46BCA">
        <w:rPr>
          <w:bCs/>
          <w:sz w:val="28"/>
          <w:szCs w:val="28"/>
          <w:lang w:val="en-US"/>
        </w:rPr>
        <w:t xml:space="preserve"> Kaspersky</w:t>
      </w:r>
    </w:p>
    <w:p w14:paraId="783F3756" w14:textId="77777777" w:rsidR="0007378C" w:rsidRPr="00F1253E" w:rsidRDefault="00F1253E">
      <w:pPr>
        <w:pStyle w:val="-11"/>
        <w:spacing w:line="360" w:lineRule="auto"/>
        <w:ind w:left="0"/>
        <w:jc w:val="both"/>
        <w:rPr>
          <w:b/>
          <w:bCs/>
          <w:sz w:val="28"/>
          <w:szCs w:val="28"/>
        </w:rPr>
      </w:pPr>
      <w:r w:rsidRPr="00F1253E">
        <w:rPr>
          <w:b/>
          <w:bCs/>
          <w:sz w:val="28"/>
          <w:szCs w:val="28"/>
          <w:lang w:val="ru-RU"/>
        </w:rPr>
        <w:t>11.2.</w:t>
      </w:r>
      <w:r w:rsidRPr="00F1253E"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14:paraId="2C3AD322" w14:textId="77777777" w:rsidR="0007378C" w:rsidRPr="00F1253E" w:rsidRDefault="00F1253E" w:rsidP="00F1253E">
      <w:pPr>
        <w:pStyle w:val="-11"/>
        <w:numPr>
          <w:ilvl w:val="3"/>
          <w:numId w:val="2"/>
        </w:numPr>
        <w:tabs>
          <w:tab w:val="clear" w:pos="0"/>
          <w:tab w:val="left" w:pos="1134"/>
        </w:tabs>
        <w:spacing w:line="360" w:lineRule="auto"/>
        <w:ind w:left="709" w:firstLine="0"/>
        <w:jc w:val="both"/>
        <w:rPr>
          <w:sz w:val="28"/>
          <w:szCs w:val="28"/>
          <w:lang w:val="ru-RU"/>
        </w:rPr>
      </w:pPr>
      <w:r w:rsidRPr="00F1253E">
        <w:rPr>
          <w:sz w:val="28"/>
          <w:szCs w:val="28"/>
        </w:rPr>
        <w:t>Информационная система CBONDS</w:t>
      </w:r>
    </w:p>
    <w:p w14:paraId="67C2809D" w14:textId="77777777" w:rsidR="0007378C" w:rsidRPr="00F1253E" w:rsidRDefault="00F1253E" w:rsidP="00F1253E">
      <w:pPr>
        <w:pStyle w:val="-11"/>
        <w:numPr>
          <w:ilvl w:val="3"/>
          <w:numId w:val="2"/>
        </w:numPr>
        <w:tabs>
          <w:tab w:val="clear" w:pos="0"/>
          <w:tab w:val="left" w:pos="1134"/>
        </w:tabs>
        <w:spacing w:line="360" w:lineRule="auto"/>
        <w:ind w:left="709" w:firstLine="0"/>
        <w:jc w:val="both"/>
        <w:rPr>
          <w:sz w:val="28"/>
          <w:szCs w:val="28"/>
          <w:lang w:val="ru-RU"/>
        </w:rPr>
      </w:pPr>
      <w:r w:rsidRPr="00F1253E">
        <w:rPr>
          <w:sz w:val="28"/>
          <w:szCs w:val="28"/>
        </w:rPr>
        <w:t xml:space="preserve">Информационная система </w:t>
      </w:r>
      <w:r w:rsidRPr="00F1253E">
        <w:rPr>
          <w:sz w:val="28"/>
          <w:szCs w:val="28"/>
          <w:lang w:val="en-US"/>
        </w:rPr>
        <w:t>C</w:t>
      </w:r>
      <w:r w:rsidRPr="00F1253E">
        <w:rPr>
          <w:sz w:val="28"/>
          <w:szCs w:val="28"/>
        </w:rPr>
        <w:t>ПАРК</w:t>
      </w:r>
    </w:p>
    <w:p w14:paraId="2BCCE8E5" w14:textId="6621DEC5" w:rsidR="0007378C" w:rsidRPr="00F1253E" w:rsidRDefault="00F1253E">
      <w:pPr>
        <w:shd w:val="clear" w:color="auto" w:fill="FFFFFF"/>
        <w:tabs>
          <w:tab w:val="left" w:pos="442"/>
        </w:tabs>
        <w:jc w:val="both"/>
        <w:rPr>
          <w:b/>
          <w:bCs/>
          <w:sz w:val="28"/>
          <w:szCs w:val="28"/>
        </w:rPr>
      </w:pPr>
      <w:r w:rsidRPr="00F1253E">
        <w:rPr>
          <w:b/>
          <w:bCs/>
          <w:sz w:val="28"/>
          <w:szCs w:val="28"/>
        </w:rPr>
        <w:t xml:space="preserve">11.3. </w:t>
      </w:r>
      <w:r w:rsidR="004A63F6">
        <w:rPr>
          <w:b/>
          <w:bCs/>
          <w:sz w:val="28"/>
          <w:szCs w:val="28"/>
        </w:rPr>
        <w:t xml:space="preserve">  </w:t>
      </w:r>
      <w:r w:rsidRPr="00F1253E"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14:paraId="6F0F5535" w14:textId="6D6ACC2C" w:rsidR="0007378C" w:rsidRPr="00F1253E" w:rsidRDefault="00533177" w:rsidP="00533177">
      <w:pPr>
        <w:spacing w:before="120"/>
        <w:ind w:left="567"/>
        <w:jc w:val="both"/>
        <w:rPr>
          <w:bCs/>
          <w:sz w:val="28"/>
          <w:szCs w:val="28"/>
        </w:rPr>
      </w:pPr>
      <w:r w:rsidRPr="004A63F6">
        <w:rPr>
          <w:bCs/>
          <w:sz w:val="28"/>
          <w:szCs w:val="28"/>
        </w:rPr>
        <w:t xml:space="preserve">   </w:t>
      </w:r>
      <w:r w:rsidR="00F1253E" w:rsidRPr="00F1253E">
        <w:rPr>
          <w:bCs/>
          <w:sz w:val="28"/>
          <w:szCs w:val="28"/>
        </w:rPr>
        <w:t>Указанные средства не используются</w:t>
      </w:r>
    </w:p>
    <w:p w14:paraId="3A44BF0D" w14:textId="59D96D00" w:rsidR="0007378C" w:rsidRDefault="0007378C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05378619" w14:textId="3E20328A" w:rsidR="00E02482" w:rsidRDefault="00E0248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743FC094" w14:textId="77777777" w:rsidR="00E02482" w:rsidRDefault="00E0248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7A6225AB" w14:textId="77777777" w:rsidR="0007378C" w:rsidRPr="00F1253E" w:rsidRDefault="00F1253E" w:rsidP="00EC7B58">
      <w:pPr>
        <w:spacing w:line="324" w:lineRule="auto"/>
        <w:jc w:val="both"/>
        <w:outlineLvl w:val="0"/>
        <w:rPr>
          <w:b/>
          <w:bCs/>
          <w:sz w:val="28"/>
          <w:szCs w:val="28"/>
        </w:rPr>
      </w:pPr>
      <w:bookmarkStart w:id="77" w:name="_Toc83116197"/>
      <w:bookmarkStart w:id="78" w:name="_Toc530752238"/>
      <w:bookmarkStart w:id="79" w:name="_Toc118029389"/>
      <w:r w:rsidRPr="00F1253E">
        <w:rPr>
          <w:b/>
          <w:bCs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77"/>
      <w:bookmarkEnd w:id="78"/>
      <w:bookmarkEnd w:id="79"/>
    </w:p>
    <w:p w14:paraId="224C0A0F" w14:textId="77777777" w:rsidR="0007378C" w:rsidRPr="00F1253E" w:rsidRDefault="0007378C">
      <w:pPr>
        <w:jc w:val="center"/>
        <w:rPr>
          <w:b/>
          <w:sz w:val="28"/>
          <w:szCs w:val="28"/>
        </w:rPr>
      </w:pPr>
    </w:p>
    <w:p w14:paraId="5A2A9B84" w14:textId="7C0877EA" w:rsidR="0007378C" w:rsidRDefault="00F1253E">
      <w:pPr>
        <w:spacing w:line="360" w:lineRule="auto"/>
        <w:ind w:firstLine="709"/>
        <w:jc w:val="both"/>
        <w:rPr>
          <w:sz w:val="28"/>
          <w:szCs w:val="28"/>
        </w:rPr>
      </w:pPr>
      <w:r w:rsidRPr="00F1253E">
        <w:rPr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F1253E">
        <w:rPr>
          <w:sz w:val="28"/>
          <w:szCs w:val="28"/>
          <w:lang w:val="en-US"/>
        </w:rPr>
        <w:t>BOOK</w:t>
      </w:r>
      <w:r w:rsidRPr="00F1253E">
        <w:rPr>
          <w:sz w:val="28"/>
          <w:szCs w:val="28"/>
        </w:rPr>
        <w:t>.</w:t>
      </w:r>
      <w:proofErr w:type="spellStart"/>
      <w:r w:rsidRPr="00F1253E">
        <w:rPr>
          <w:sz w:val="28"/>
          <w:szCs w:val="28"/>
          <w:lang w:val="en-US"/>
        </w:rPr>
        <w:t>ru</w:t>
      </w:r>
      <w:proofErr w:type="spellEnd"/>
      <w:r w:rsidRPr="00F1253E">
        <w:rPr>
          <w:sz w:val="28"/>
          <w:szCs w:val="28"/>
        </w:rPr>
        <w:t xml:space="preserve">, </w:t>
      </w:r>
      <w:proofErr w:type="spellStart"/>
      <w:r w:rsidRPr="00F1253E">
        <w:rPr>
          <w:sz w:val="28"/>
          <w:szCs w:val="28"/>
          <w:lang w:val="en-US"/>
        </w:rPr>
        <w:t>Znanium</w:t>
      </w:r>
      <w:proofErr w:type="spellEnd"/>
      <w:r w:rsidRPr="00F1253E">
        <w:rPr>
          <w:sz w:val="28"/>
          <w:szCs w:val="28"/>
        </w:rPr>
        <w:t>.</w:t>
      </w:r>
      <w:r w:rsidRPr="00F1253E">
        <w:rPr>
          <w:sz w:val="28"/>
          <w:szCs w:val="28"/>
          <w:lang w:val="en-US"/>
        </w:rPr>
        <w:t>com</w:t>
      </w:r>
      <w:r w:rsidRPr="00F1253E">
        <w:rPr>
          <w:sz w:val="28"/>
          <w:szCs w:val="28"/>
        </w:rPr>
        <w:t xml:space="preserve">, </w:t>
      </w:r>
      <w:proofErr w:type="spellStart"/>
      <w:r w:rsidRPr="00F1253E">
        <w:rPr>
          <w:sz w:val="28"/>
          <w:szCs w:val="28"/>
          <w:lang w:val="en-US"/>
        </w:rPr>
        <w:t>eLIBRARY</w:t>
      </w:r>
      <w:proofErr w:type="spellEnd"/>
      <w:r w:rsidRPr="00F1253E">
        <w:rPr>
          <w:sz w:val="28"/>
          <w:szCs w:val="28"/>
        </w:rPr>
        <w:t>.</w:t>
      </w:r>
      <w:proofErr w:type="spellStart"/>
      <w:r w:rsidRPr="00F1253E">
        <w:rPr>
          <w:sz w:val="28"/>
          <w:szCs w:val="28"/>
          <w:lang w:val="en-US"/>
        </w:rPr>
        <w:t>ru</w:t>
      </w:r>
      <w:proofErr w:type="spellEnd"/>
      <w:r w:rsidRPr="00F1253E">
        <w:rPr>
          <w:sz w:val="28"/>
          <w:szCs w:val="28"/>
        </w:rPr>
        <w:t xml:space="preserve"> и др.), Интернет-ресурсам. </w:t>
      </w:r>
    </w:p>
    <w:p w14:paraId="76BCC84E" w14:textId="77777777" w:rsidR="00EC7B58" w:rsidRPr="00EC7B58" w:rsidRDefault="00EC7B58" w:rsidP="00EC7B58">
      <w:pPr>
        <w:spacing w:line="360" w:lineRule="auto"/>
        <w:jc w:val="center"/>
        <w:rPr>
          <w:sz w:val="28"/>
          <w:szCs w:val="28"/>
        </w:rPr>
      </w:pPr>
      <w:r w:rsidRPr="00EC7B58">
        <w:rPr>
          <w:b/>
          <w:bCs/>
          <w:sz w:val="28"/>
          <w:szCs w:val="28"/>
        </w:rPr>
        <w:t>Для проведения лекционных занятий</w:t>
      </w:r>
      <w:r w:rsidRPr="00EC7B58">
        <w:rPr>
          <w:sz w:val="28"/>
          <w:szCs w:val="28"/>
        </w:rPr>
        <w:t>:</w:t>
      </w:r>
    </w:p>
    <w:p w14:paraId="435D5312" w14:textId="77777777" w:rsidR="00EC7B58" w:rsidRPr="00EC7B58" w:rsidRDefault="00EC7B58" w:rsidP="00EC7B58">
      <w:pPr>
        <w:pStyle w:val="aff0"/>
        <w:numPr>
          <w:ilvl w:val="0"/>
          <w:numId w:val="36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7B58">
        <w:rPr>
          <w:rFonts w:ascii="Times New Roman" w:eastAsia="Times New Roman" w:hAnsi="Times New Roman"/>
          <w:sz w:val="28"/>
          <w:szCs w:val="28"/>
          <w:lang w:eastAsia="ru-RU"/>
        </w:rPr>
        <w:t>Комплект электронных презентаций (слайдов)</w:t>
      </w:r>
    </w:p>
    <w:p w14:paraId="6E48A165" w14:textId="77777777" w:rsidR="00EC7B58" w:rsidRPr="00EC7B58" w:rsidRDefault="00EC7B58" w:rsidP="00EC7B58">
      <w:pPr>
        <w:pStyle w:val="aff0"/>
        <w:numPr>
          <w:ilvl w:val="0"/>
          <w:numId w:val="36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7B58">
        <w:rPr>
          <w:rFonts w:ascii="Times New Roman" w:eastAsia="Times New Roman" w:hAnsi="Times New Roman"/>
          <w:sz w:val="28"/>
          <w:szCs w:val="28"/>
          <w:lang w:eastAsia="ru-RU"/>
        </w:rPr>
        <w:t>Аудитория, оборудованная системами дистанционного проектирования</w:t>
      </w:r>
    </w:p>
    <w:p w14:paraId="736480F2" w14:textId="77777777" w:rsidR="00EC7B58" w:rsidRPr="00EC7B58" w:rsidRDefault="00EC7B58" w:rsidP="00EC7B58">
      <w:pPr>
        <w:spacing w:line="360" w:lineRule="auto"/>
        <w:jc w:val="center"/>
        <w:rPr>
          <w:sz w:val="28"/>
          <w:szCs w:val="28"/>
        </w:rPr>
      </w:pPr>
      <w:r w:rsidRPr="00EC7B58">
        <w:rPr>
          <w:b/>
          <w:bCs/>
          <w:sz w:val="28"/>
          <w:szCs w:val="28"/>
        </w:rPr>
        <w:t>Для проведения семинарских занятий</w:t>
      </w:r>
      <w:r w:rsidRPr="00EC7B58">
        <w:rPr>
          <w:sz w:val="28"/>
          <w:szCs w:val="28"/>
        </w:rPr>
        <w:t>:</w:t>
      </w:r>
    </w:p>
    <w:p w14:paraId="71B3BB6C" w14:textId="77777777" w:rsidR="00EC7B58" w:rsidRPr="00EC7B58" w:rsidRDefault="00EC7B58" w:rsidP="00EC7B58">
      <w:pPr>
        <w:pStyle w:val="aff0"/>
        <w:numPr>
          <w:ilvl w:val="0"/>
          <w:numId w:val="36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7B58">
        <w:rPr>
          <w:rFonts w:ascii="Times New Roman" w:eastAsia="Times New Roman" w:hAnsi="Times New Roman"/>
          <w:sz w:val="28"/>
          <w:szCs w:val="28"/>
          <w:lang w:eastAsia="ru-RU"/>
        </w:rPr>
        <w:t>Комплект электронных презентаций (слайдов)</w:t>
      </w:r>
    </w:p>
    <w:p w14:paraId="172A13A6" w14:textId="77777777" w:rsidR="00EC7B58" w:rsidRPr="00EC7B58" w:rsidRDefault="00EC7B58" w:rsidP="00EC7B58">
      <w:pPr>
        <w:pStyle w:val="aff0"/>
        <w:numPr>
          <w:ilvl w:val="0"/>
          <w:numId w:val="36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7B58">
        <w:rPr>
          <w:rFonts w:ascii="Times New Roman" w:eastAsia="Times New Roman" w:hAnsi="Times New Roman"/>
          <w:sz w:val="28"/>
          <w:szCs w:val="28"/>
          <w:lang w:eastAsia="ru-RU"/>
        </w:rPr>
        <w:t>Аудитория, оборудованная системами дистанционного проектирования</w:t>
      </w:r>
    </w:p>
    <w:p w14:paraId="119AB274" w14:textId="77777777" w:rsidR="00EC7B58" w:rsidRPr="00F1253E" w:rsidRDefault="00EC7B58">
      <w:pPr>
        <w:spacing w:line="360" w:lineRule="auto"/>
        <w:ind w:firstLine="709"/>
        <w:jc w:val="both"/>
      </w:pPr>
    </w:p>
    <w:sectPr w:rsidR="00EC7B58" w:rsidRPr="00F1253E">
      <w:headerReference w:type="default" r:id="rId24"/>
      <w:footerReference w:type="default" r:id="rId25"/>
      <w:footerReference w:type="first" r:id="rId26"/>
      <w:pgSz w:w="11906" w:h="16838"/>
      <w:pgMar w:top="1134" w:right="567" w:bottom="765" w:left="1134" w:header="708" w:footer="708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2921" w14:textId="77777777" w:rsidR="009A4DD5" w:rsidRDefault="009A4DD5">
      <w:r>
        <w:separator/>
      </w:r>
    </w:p>
  </w:endnote>
  <w:endnote w:type="continuationSeparator" w:id="0">
    <w:p w14:paraId="2E1C39E7" w14:textId="77777777" w:rsidR="009A4DD5" w:rsidRDefault="009A4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01"/>
    <w:family w:val="auto"/>
    <w:pitch w:val="default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582C8" w14:textId="5F0D2B7E" w:rsidR="0007426E" w:rsidRDefault="0007426E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925702">
      <w:rPr>
        <w:noProof/>
      </w:rPr>
      <w:t>2</w:t>
    </w:r>
    <w:r>
      <w:fldChar w:fldCharType="end"/>
    </w:r>
  </w:p>
  <w:p w14:paraId="65B70B5F" w14:textId="77777777" w:rsidR="0007426E" w:rsidRDefault="0007426E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7EB3B" w14:textId="21E2EA29" w:rsidR="0007426E" w:rsidRDefault="0007426E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925702">
      <w:rPr>
        <w:noProof/>
      </w:rPr>
      <w:t>0</w:t>
    </w:r>
    <w:r>
      <w:fldChar w:fldCharType="end"/>
    </w:r>
  </w:p>
  <w:p w14:paraId="63B7FF0A" w14:textId="77777777" w:rsidR="0007426E" w:rsidRDefault="0007426E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701112" w14:textId="0A723F86" w:rsidR="0007426E" w:rsidRDefault="0007426E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925702">
      <w:rPr>
        <w:noProof/>
      </w:rPr>
      <w:t>20</w:t>
    </w:r>
    <w:r>
      <w:fldChar w:fldCharType="end"/>
    </w:r>
  </w:p>
  <w:p w14:paraId="7A4BAF56" w14:textId="77777777" w:rsidR="0007426E" w:rsidRDefault="0007426E">
    <w:pPr>
      <w:pStyle w:val="af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949AF" w14:textId="05C3F9A2" w:rsidR="0007426E" w:rsidRDefault="0007426E">
    <w:pPr>
      <w:pStyle w:val="afc"/>
      <w:jc w:val="right"/>
    </w:pPr>
    <w:r>
      <w:fldChar w:fldCharType="begin"/>
    </w:r>
    <w:r>
      <w:instrText>PAGE</w:instrText>
    </w:r>
    <w:r>
      <w:fldChar w:fldCharType="separate"/>
    </w:r>
    <w:r w:rsidR="00925702">
      <w:rPr>
        <w:noProof/>
      </w:rPr>
      <w:t>3</w:t>
    </w:r>
    <w:r>
      <w:fldChar w:fldCharType="end"/>
    </w:r>
  </w:p>
  <w:p w14:paraId="7F7CA752" w14:textId="77777777" w:rsidR="0007426E" w:rsidRDefault="0007426E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F61C8D" w14:textId="77777777" w:rsidR="009A4DD5" w:rsidRDefault="009A4DD5">
      <w:r>
        <w:separator/>
      </w:r>
    </w:p>
  </w:footnote>
  <w:footnote w:type="continuationSeparator" w:id="0">
    <w:p w14:paraId="76211C04" w14:textId="77777777" w:rsidR="009A4DD5" w:rsidRDefault="009A4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A70D5" w14:textId="77777777" w:rsidR="0007426E" w:rsidRDefault="0007426E">
    <w:pPr>
      <w:pStyle w:val="afb"/>
      <w:rPr>
        <w:lang w:val="ru-RU"/>
      </w:rPr>
    </w:pPr>
  </w:p>
  <w:p w14:paraId="3A177751" w14:textId="77777777" w:rsidR="0007426E" w:rsidRDefault="0007426E">
    <w:pPr>
      <w:pStyle w:val="af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3DEFB" w14:textId="77777777" w:rsidR="0007426E" w:rsidRDefault="0007426E">
    <w:pPr>
      <w:pStyle w:val="afb"/>
      <w:rPr>
        <w:lang w:val="ru-RU"/>
      </w:rPr>
    </w:pPr>
  </w:p>
  <w:p w14:paraId="509E2E55" w14:textId="77777777" w:rsidR="0007426E" w:rsidRDefault="0007426E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6740"/>
    <w:multiLevelType w:val="hybridMultilevel"/>
    <w:tmpl w:val="B3B601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F0579F"/>
    <w:multiLevelType w:val="hybridMultilevel"/>
    <w:tmpl w:val="B7A6FBF6"/>
    <w:lvl w:ilvl="0" w:tplc="D4265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15C7F"/>
    <w:multiLevelType w:val="hybridMultilevel"/>
    <w:tmpl w:val="4F90B298"/>
    <w:lvl w:ilvl="0" w:tplc="7144BF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DB3081"/>
    <w:multiLevelType w:val="hybridMultilevel"/>
    <w:tmpl w:val="AABA25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B584C"/>
    <w:multiLevelType w:val="hybridMultilevel"/>
    <w:tmpl w:val="BCEACEC6"/>
    <w:lvl w:ilvl="0" w:tplc="7144BF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B70C2"/>
    <w:multiLevelType w:val="hybridMultilevel"/>
    <w:tmpl w:val="490A577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880D47"/>
    <w:multiLevelType w:val="hybridMultilevel"/>
    <w:tmpl w:val="3CC6E8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C64AE2"/>
    <w:multiLevelType w:val="multilevel"/>
    <w:tmpl w:val="1F28917C"/>
    <w:lvl w:ilvl="0">
      <w:start w:val="11"/>
      <w:numFmt w:val="decimal"/>
      <w:lvlText w:val="%1."/>
      <w:lvlJc w:val="left"/>
      <w:pPr>
        <w:tabs>
          <w:tab w:val="num" w:pos="0"/>
        </w:tabs>
        <w:ind w:left="1095" w:hanging="37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429" w:hanging="88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55" w:hanging="88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03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7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80" w:hanging="2160"/>
      </w:pPr>
    </w:lvl>
  </w:abstractNum>
  <w:abstractNum w:abstractNumId="8" w15:restartNumberingAfterBreak="0">
    <w:nsid w:val="0F9455C6"/>
    <w:multiLevelType w:val="hybridMultilevel"/>
    <w:tmpl w:val="B44C5C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5527A"/>
    <w:multiLevelType w:val="hybridMultilevel"/>
    <w:tmpl w:val="9D5435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815067D"/>
    <w:multiLevelType w:val="hybridMultilevel"/>
    <w:tmpl w:val="4E628A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B147C"/>
    <w:multiLevelType w:val="hybridMultilevel"/>
    <w:tmpl w:val="62246CFC"/>
    <w:lvl w:ilvl="0" w:tplc="72CEBB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67AD2"/>
    <w:multiLevelType w:val="multilevel"/>
    <w:tmpl w:val="21203BA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ascii="Times New Roman" w:hAnsi="Times New Roman"/>
        <w:b w:val="0"/>
        <w:bCs w:val="0"/>
      </w:rPr>
    </w:lvl>
  </w:abstractNum>
  <w:abstractNum w:abstractNumId="13" w15:restartNumberingAfterBreak="0">
    <w:nsid w:val="22F13C4A"/>
    <w:multiLevelType w:val="multilevel"/>
    <w:tmpl w:val="2DC89E3A"/>
    <w:lvl w:ilvl="0">
      <w:start w:val="1"/>
      <w:numFmt w:val="decimal"/>
      <w:lvlText w:val="%1."/>
      <w:lvlJc w:val="left"/>
      <w:pPr>
        <w:tabs>
          <w:tab w:val="num" w:pos="0"/>
        </w:tabs>
        <w:ind w:left="915" w:hanging="91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4" w15:restartNumberingAfterBreak="0">
    <w:nsid w:val="257D56E1"/>
    <w:multiLevelType w:val="multilevel"/>
    <w:tmpl w:val="913AF1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6CD4549"/>
    <w:multiLevelType w:val="multilevel"/>
    <w:tmpl w:val="92461D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7873308"/>
    <w:multiLevelType w:val="hybridMultilevel"/>
    <w:tmpl w:val="FF1A23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F8E"/>
    <w:multiLevelType w:val="hybridMultilevel"/>
    <w:tmpl w:val="118C9142"/>
    <w:lvl w:ilvl="0" w:tplc="130CF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E412549"/>
    <w:multiLevelType w:val="hybridMultilevel"/>
    <w:tmpl w:val="10503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35A2C"/>
    <w:multiLevelType w:val="hybridMultilevel"/>
    <w:tmpl w:val="0DD861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F84DD1"/>
    <w:multiLevelType w:val="hybridMultilevel"/>
    <w:tmpl w:val="D50E27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AC6048"/>
    <w:multiLevelType w:val="hybridMultilevel"/>
    <w:tmpl w:val="E5F44642"/>
    <w:lvl w:ilvl="0" w:tplc="25466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401BD"/>
    <w:multiLevelType w:val="hybridMultilevel"/>
    <w:tmpl w:val="D2384F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6F43F0"/>
    <w:multiLevelType w:val="hybridMultilevel"/>
    <w:tmpl w:val="261417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8A07C0"/>
    <w:multiLevelType w:val="multilevel"/>
    <w:tmpl w:val="EC6A5350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ascii="Times New Roman" w:hAnsi="Times New Roman"/>
        <w:b w:val="0"/>
        <w:bCs w:val="0"/>
      </w:rPr>
    </w:lvl>
  </w:abstractNum>
  <w:abstractNum w:abstractNumId="25" w15:restartNumberingAfterBreak="0">
    <w:nsid w:val="4A4C1B6B"/>
    <w:multiLevelType w:val="multilevel"/>
    <w:tmpl w:val="186644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4AF314F0"/>
    <w:multiLevelType w:val="multilevel"/>
    <w:tmpl w:val="D65E9630"/>
    <w:lvl w:ilvl="0">
      <w:start w:val="1"/>
      <w:numFmt w:val="decimal"/>
      <w:lvlText w:val="%1."/>
      <w:lvlJc w:val="left"/>
      <w:pPr>
        <w:tabs>
          <w:tab w:val="num" w:pos="0"/>
        </w:tabs>
        <w:ind w:left="1275" w:hanging="91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C3C6C2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4CF777DB"/>
    <w:multiLevelType w:val="hybridMultilevel"/>
    <w:tmpl w:val="CFD8505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D2674F8"/>
    <w:multiLevelType w:val="multilevel"/>
    <w:tmpl w:val="49025B44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ascii="Times New Roman" w:hAnsi="Times New Roman"/>
        <w:b w:val="0"/>
        <w:bCs w:val="0"/>
      </w:rPr>
    </w:lvl>
  </w:abstractNum>
  <w:abstractNum w:abstractNumId="30" w15:restartNumberingAfterBreak="0">
    <w:nsid w:val="56DA293E"/>
    <w:multiLevelType w:val="multilevel"/>
    <w:tmpl w:val="F512440A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1" w15:restartNumberingAfterBreak="0">
    <w:nsid w:val="58212CF4"/>
    <w:multiLevelType w:val="hybridMultilevel"/>
    <w:tmpl w:val="A64AF6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C0026AB"/>
    <w:multiLevelType w:val="hybridMultilevel"/>
    <w:tmpl w:val="CF160224"/>
    <w:lvl w:ilvl="0" w:tplc="5A90CE2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F186FA6"/>
    <w:multiLevelType w:val="multilevel"/>
    <w:tmpl w:val="00DE8F3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4" w15:restartNumberingAfterBreak="0">
    <w:nsid w:val="61B10DD3"/>
    <w:multiLevelType w:val="multilevel"/>
    <w:tmpl w:val="2FB475EC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Times New Roman" w:hAnsi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ascii="Times New Roman" w:hAnsi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ascii="Times New Roman" w:hAnsi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ascii="Times New Roman" w:hAnsi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ascii="Times New Roman" w:hAnsi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ascii="Times New Roman" w:hAnsi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ascii="Times New Roman" w:hAnsi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ascii="Times New Roman" w:hAnsi="Times New Roman"/>
        <w:b w:val="0"/>
        <w:bCs w:val="0"/>
      </w:rPr>
    </w:lvl>
  </w:abstractNum>
  <w:abstractNum w:abstractNumId="35" w15:restartNumberingAfterBreak="0">
    <w:nsid w:val="6FA843A6"/>
    <w:multiLevelType w:val="multilevel"/>
    <w:tmpl w:val="EFB699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46F11B8"/>
    <w:multiLevelType w:val="hybridMultilevel"/>
    <w:tmpl w:val="CAFA4F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342FD1"/>
    <w:multiLevelType w:val="hybridMultilevel"/>
    <w:tmpl w:val="5F3E3A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B467B1C"/>
    <w:multiLevelType w:val="hybridMultilevel"/>
    <w:tmpl w:val="561AB1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82C4E"/>
    <w:multiLevelType w:val="multilevel"/>
    <w:tmpl w:val="EC6A5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14"/>
  </w:num>
  <w:num w:numId="4">
    <w:abstractNumId w:val="39"/>
  </w:num>
  <w:num w:numId="5">
    <w:abstractNumId w:val="26"/>
  </w:num>
  <w:num w:numId="6">
    <w:abstractNumId w:val="7"/>
  </w:num>
  <w:num w:numId="7">
    <w:abstractNumId w:val="30"/>
  </w:num>
  <w:num w:numId="8">
    <w:abstractNumId w:val="25"/>
  </w:num>
  <w:num w:numId="9">
    <w:abstractNumId w:val="13"/>
  </w:num>
  <w:num w:numId="10">
    <w:abstractNumId w:val="33"/>
  </w:num>
  <w:num w:numId="11">
    <w:abstractNumId w:val="24"/>
  </w:num>
  <w:num w:numId="12">
    <w:abstractNumId w:val="29"/>
  </w:num>
  <w:num w:numId="13">
    <w:abstractNumId w:val="34"/>
  </w:num>
  <w:num w:numId="14">
    <w:abstractNumId w:val="12"/>
  </w:num>
  <w:num w:numId="15">
    <w:abstractNumId w:val="31"/>
  </w:num>
  <w:num w:numId="16">
    <w:abstractNumId w:val="36"/>
  </w:num>
  <w:num w:numId="17">
    <w:abstractNumId w:val="20"/>
  </w:num>
  <w:num w:numId="18">
    <w:abstractNumId w:val="17"/>
  </w:num>
  <w:num w:numId="19">
    <w:abstractNumId w:val="9"/>
  </w:num>
  <w:num w:numId="20">
    <w:abstractNumId w:val="21"/>
  </w:num>
  <w:num w:numId="21">
    <w:abstractNumId w:val="11"/>
  </w:num>
  <w:num w:numId="22">
    <w:abstractNumId w:val="8"/>
  </w:num>
  <w:num w:numId="23">
    <w:abstractNumId w:val="1"/>
  </w:num>
  <w:num w:numId="24">
    <w:abstractNumId w:val="19"/>
  </w:num>
  <w:num w:numId="25">
    <w:abstractNumId w:val="23"/>
  </w:num>
  <w:num w:numId="26">
    <w:abstractNumId w:val="38"/>
  </w:num>
  <w:num w:numId="27">
    <w:abstractNumId w:val="16"/>
  </w:num>
  <w:num w:numId="28">
    <w:abstractNumId w:val="10"/>
  </w:num>
  <w:num w:numId="29">
    <w:abstractNumId w:val="3"/>
  </w:num>
  <w:num w:numId="30">
    <w:abstractNumId w:val="32"/>
  </w:num>
  <w:num w:numId="31">
    <w:abstractNumId w:val="22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7"/>
  </w:num>
  <w:num w:numId="35">
    <w:abstractNumId w:val="0"/>
  </w:num>
  <w:num w:numId="36">
    <w:abstractNumId w:val="5"/>
  </w:num>
  <w:num w:numId="37">
    <w:abstractNumId w:val="2"/>
  </w:num>
  <w:num w:numId="38">
    <w:abstractNumId w:val="4"/>
  </w:num>
  <w:num w:numId="39">
    <w:abstractNumId w:val="6"/>
  </w:num>
  <w:num w:numId="40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78C"/>
    <w:rsid w:val="000041E6"/>
    <w:rsid w:val="00012AF1"/>
    <w:rsid w:val="00024538"/>
    <w:rsid w:val="00026CE6"/>
    <w:rsid w:val="00033EE1"/>
    <w:rsid w:val="000425CD"/>
    <w:rsid w:val="0005126E"/>
    <w:rsid w:val="00053E1B"/>
    <w:rsid w:val="000540BE"/>
    <w:rsid w:val="0006568A"/>
    <w:rsid w:val="0007378C"/>
    <w:rsid w:val="0007426E"/>
    <w:rsid w:val="000820A9"/>
    <w:rsid w:val="000912BC"/>
    <w:rsid w:val="000A0595"/>
    <w:rsid w:val="000A1D1E"/>
    <w:rsid w:val="000B2AEB"/>
    <w:rsid w:val="000B66E0"/>
    <w:rsid w:val="000C0EE8"/>
    <w:rsid w:val="000C0F52"/>
    <w:rsid w:val="000D764F"/>
    <w:rsid w:val="000E217B"/>
    <w:rsid w:val="000E4053"/>
    <w:rsid w:val="000E47AB"/>
    <w:rsid w:val="000F45F0"/>
    <w:rsid w:val="000F50B7"/>
    <w:rsid w:val="001011B8"/>
    <w:rsid w:val="0011087A"/>
    <w:rsid w:val="001154F9"/>
    <w:rsid w:val="00117EBF"/>
    <w:rsid w:val="0012756A"/>
    <w:rsid w:val="00131A57"/>
    <w:rsid w:val="00132B8A"/>
    <w:rsid w:val="00135443"/>
    <w:rsid w:val="00137565"/>
    <w:rsid w:val="00140457"/>
    <w:rsid w:val="00140A41"/>
    <w:rsid w:val="001430EC"/>
    <w:rsid w:val="001503F8"/>
    <w:rsid w:val="001513E9"/>
    <w:rsid w:val="00154D74"/>
    <w:rsid w:val="001562FB"/>
    <w:rsid w:val="00156A68"/>
    <w:rsid w:val="00156FFE"/>
    <w:rsid w:val="0016388E"/>
    <w:rsid w:val="00166B71"/>
    <w:rsid w:val="0017146D"/>
    <w:rsid w:val="00173594"/>
    <w:rsid w:val="00174BC0"/>
    <w:rsid w:val="00182869"/>
    <w:rsid w:val="0018376A"/>
    <w:rsid w:val="00184DEB"/>
    <w:rsid w:val="001876B1"/>
    <w:rsid w:val="00193B18"/>
    <w:rsid w:val="001A32CE"/>
    <w:rsid w:val="001B3768"/>
    <w:rsid w:val="001C5DD8"/>
    <w:rsid w:val="001D205E"/>
    <w:rsid w:val="001D2648"/>
    <w:rsid w:val="001D4F68"/>
    <w:rsid w:val="001D772C"/>
    <w:rsid w:val="001E0331"/>
    <w:rsid w:val="001E1CA2"/>
    <w:rsid w:val="001E3FB2"/>
    <w:rsid w:val="001E44C8"/>
    <w:rsid w:val="001E6130"/>
    <w:rsid w:val="00201268"/>
    <w:rsid w:val="00201B60"/>
    <w:rsid w:val="00205121"/>
    <w:rsid w:val="0020683C"/>
    <w:rsid w:val="0021163B"/>
    <w:rsid w:val="002224BB"/>
    <w:rsid w:val="00225D3B"/>
    <w:rsid w:val="002339C1"/>
    <w:rsid w:val="00233A13"/>
    <w:rsid w:val="00234253"/>
    <w:rsid w:val="00235AC3"/>
    <w:rsid w:val="0024100E"/>
    <w:rsid w:val="00244F1B"/>
    <w:rsid w:val="002465DC"/>
    <w:rsid w:val="00255D76"/>
    <w:rsid w:val="00261055"/>
    <w:rsid w:val="002725BD"/>
    <w:rsid w:val="002858F7"/>
    <w:rsid w:val="00285F23"/>
    <w:rsid w:val="002868D5"/>
    <w:rsid w:val="00291AD7"/>
    <w:rsid w:val="0029374C"/>
    <w:rsid w:val="002A2455"/>
    <w:rsid w:val="002A2BFC"/>
    <w:rsid w:val="002A2F31"/>
    <w:rsid w:val="002A5CB0"/>
    <w:rsid w:val="002B0CB4"/>
    <w:rsid w:val="002B4571"/>
    <w:rsid w:val="002B741C"/>
    <w:rsid w:val="002B7526"/>
    <w:rsid w:val="002D452B"/>
    <w:rsid w:val="002D69B5"/>
    <w:rsid w:val="002E2447"/>
    <w:rsid w:val="002E7B5A"/>
    <w:rsid w:val="002F027B"/>
    <w:rsid w:val="002F0C10"/>
    <w:rsid w:val="002F533C"/>
    <w:rsid w:val="002F5954"/>
    <w:rsid w:val="002F6779"/>
    <w:rsid w:val="00300976"/>
    <w:rsid w:val="00301075"/>
    <w:rsid w:val="003032BF"/>
    <w:rsid w:val="003032C0"/>
    <w:rsid w:val="00304A4B"/>
    <w:rsid w:val="00313053"/>
    <w:rsid w:val="00314018"/>
    <w:rsid w:val="003216C5"/>
    <w:rsid w:val="00321FEC"/>
    <w:rsid w:val="00323CCB"/>
    <w:rsid w:val="00323EE4"/>
    <w:rsid w:val="003242BD"/>
    <w:rsid w:val="00326428"/>
    <w:rsid w:val="003325AE"/>
    <w:rsid w:val="00333371"/>
    <w:rsid w:val="00334FBA"/>
    <w:rsid w:val="00354235"/>
    <w:rsid w:val="003604BE"/>
    <w:rsid w:val="0036599A"/>
    <w:rsid w:val="003730BC"/>
    <w:rsid w:val="00383CE0"/>
    <w:rsid w:val="00390ADA"/>
    <w:rsid w:val="00390DF1"/>
    <w:rsid w:val="00392363"/>
    <w:rsid w:val="00396D94"/>
    <w:rsid w:val="00397EE4"/>
    <w:rsid w:val="003A0449"/>
    <w:rsid w:val="003A708A"/>
    <w:rsid w:val="003A7394"/>
    <w:rsid w:val="003A781C"/>
    <w:rsid w:val="003B5371"/>
    <w:rsid w:val="003C410B"/>
    <w:rsid w:val="003D359F"/>
    <w:rsid w:val="003F2A94"/>
    <w:rsid w:val="003F792D"/>
    <w:rsid w:val="00400770"/>
    <w:rsid w:val="004155FD"/>
    <w:rsid w:val="00415985"/>
    <w:rsid w:val="00416290"/>
    <w:rsid w:val="004252E5"/>
    <w:rsid w:val="004318F2"/>
    <w:rsid w:val="00437123"/>
    <w:rsid w:val="004376A4"/>
    <w:rsid w:val="00450D0A"/>
    <w:rsid w:val="00473588"/>
    <w:rsid w:val="00475E45"/>
    <w:rsid w:val="00476A7B"/>
    <w:rsid w:val="004801B1"/>
    <w:rsid w:val="00484050"/>
    <w:rsid w:val="00494055"/>
    <w:rsid w:val="004A22F0"/>
    <w:rsid w:val="004A63F6"/>
    <w:rsid w:val="004C3A61"/>
    <w:rsid w:val="004C56A1"/>
    <w:rsid w:val="004C7A38"/>
    <w:rsid w:val="004D347C"/>
    <w:rsid w:val="004D5FB6"/>
    <w:rsid w:val="004D6636"/>
    <w:rsid w:val="004E08F9"/>
    <w:rsid w:val="004E2DDB"/>
    <w:rsid w:val="004E5534"/>
    <w:rsid w:val="00506C7B"/>
    <w:rsid w:val="00510D10"/>
    <w:rsid w:val="00512CFA"/>
    <w:rsid w:val="00524AB1"/>
    <w:rsid w:val="00530A3E"/>
    <w:rsid w:val="00533177"/>
    <w:rsid w:val="00534CFE"/>
    <w:rsid w:val="005356A4"/>
    <w:rsid w:val="005403AA"/>
    <w:rsid w:val="00545CDE"/>
    <w:rsid w:val="00554C53"/>
    <w:rsid w:val="00554EDD"/>
    <w:rsid w:val="0055573D"/>
    <w:rsid w:val="00561CA0"/>
    <w:rsid w:val="005626F9"/>
    <w:rsid w:val="0056736E"/>
    <w:rsid w:val="0057702E"/>
    <w:rsid w:val="00585C8B"/>
    <w:rsid w:val="00586D57"/>
    <w:rsid w:val="005A2FBC"/>
    <w:rsid w:val="005A48A6"/>
    <w:rsid w:val="005B1822"/>
    <w:rsid w:val="005B6F2D"/>
    <w:rsid w:val="005B6FAC"/>
    <w:rsid w:val="005C365B"/>
    <w:rsid w:val="005C3C18"/>
    <w:rsid w:val="005C6875"/>
    <w:rsid w:val="005D0DEA"/>
    <w:rsid w:val="005D346E"/>
    <w:rsid w:val="005E47EF"/>
    <w:rsid w:val="005F7294"/>
    <w:rsid w:val="00611980"/>
    <w:rsid w:val="00621FAA"/>
    <w:rsid w:val="00632A14"/>
    <w:rsid w:val="00633815"/>
    <w:rsid w:val="00636286"/>
    <w:rsid w:val="00637F67"/>
    <w:rsid w:val="006463A8"/>
    <w:rsid w:val="00661DAA"/>
    <w:rsid w:val="0066770C"/>
    <w:rsid w:val="00671DDC"/>
    <w:rsid w:val="00676997"/>
    <w:rsid w:val="00682578"/>
    <w:rsid w:val="006844EA"/>
    <w:rsid w:val="00685C27"/>
    <w:rsid w:val="006905A7"/>
    <w:rsid w:val="006908F1"/>
    <w:rsid w:val="0069510E"/>
    <w:rsid w:val="00697B1D"/>
    <w:rsid w:val="006A021E"/>
    <w:rsid w:val="006A2AAD"/>
    <w:rsid w:val="006A5F6A"/>
    <w:rsid w:val="006B0E22"/>
    <w:rsid w:val="006B3999"/>
    <w:rsid w:val="006B3B5C"/>
    <w:rsid w:val="006B7022"/>
    <w:rsid w:val="006C06DD"/>
    <w:rsid w:val="006C0780"/>
    <w:rsid w:val="006C4E84"/>
    <w:rsid w:val="006D0309"/>
    <w:rsid w:val="006D0E10"/>
    <w:rsid w:val="006D4CA2"/>
    <w:rsid w:val="006D5A9A"/>
    <w:rsid w:val="006D7F02"/>
    <w:rsid w:val="006E0C13"/>
    <w:rsid w:val="006E59A6"/>
    <w:rsid w:val="006E5FA4"/>
    <w:rsid w:val="006F2A75"/>
    <w:rsid w:val="006F2AAB"/>
    <w:rsid w:val="006F4339"/>
    <w:rsid w:val="00707FB5"/>
    <w:rsid w:val="00712B0D"/>
    <w:rsid w:val="00713258"/>
    <w:rsid w:val="007204D7"/>
    <w:rsid w:val="00720591"/>
    <w:rsid w:val="0072606D"/>
    <w:rsid w:val="0073012E"/>
    <w:rsid w:val="00732004"/>
    <w:rsid w:val="00737BE3"/>
    <w:rsid w:val="007409E3"/>
    <w:rsid w:val="00744781"/>
    <w:rsid w:val="007520DF"/>
    <w:rsid w:val="00752408"/>
    <w:rsid w:val="0075258F"/>
    <w:rsid w:val="00757071"/>
    <w:rsid w:val="0075764F"/>
    <w:rsid w:val="00760123"/>
    <w:rsid w:val="0076107D"/>
    <w:rsid w:val="00763090"/>
    <w:rsid w:val="00770334"/>
    <w:rsid w:val="00780446"/>
    <w:rsid w:val="00781496"/>
    <w:rsid w:val="007857BB"/>
    <w:rsid w:val="00790F74"/>
    <w:rsid w:val="0079396E"/>
    <w:rsid w:val="00794A31"/>
    <w:rsid w:val="00794FA0"/>
    <w:rsid w:val="00797B30"/>
    <w:rsid w:val="007A45C3"/>
    <w:rsid w:val="007A5376"/>
    <w:rsid w:val="007B1265"/>
    <w:rsid w:val="007C011C"/>
    <w:rsid w:val="007C2640"/>
    <w:rsid w:val="007D3ED4"/>
    <w:rsid w:val="007D70E8"/>
    <w:rsid w:val="007E3F1F"/>
    <w:rsid w:val="007E741F"/>
    <w:rsid w:val="007E77E8"/>
    <w:rsid w:val="007E79BA"/>
    <w:rsid w:val="007F6D85"/>
    <w:rsid w:val="007F6E80"/>
    <w:rsid w:val="00802D7E"/>
    <w:rsid w:val="00803E67"/>
    <w:rsid w:val="00807E53"/>
    <w:rsid w:val="00832D19"/>
    <w:rsid w:val="00842AF7"/>
    <w:rsid w:val="00843B71"/>
    <w:rsid w:val="00844BA0"/>
    <w:rsid w:val="008456C9"/>
    <w:rsid w:val="00845ED7"/>
    <w:rsid w:val="0085600C"/>
    <w:rsid w:val="00857418"/>
    <w:rsid w:val="00857FEF"/>
    <w:rsid w:val="008656C6"/>
    <w:rsid w:val="00867CEF"/>
    <w:rsid w:val="00874327"/>
    <w:rsid w:val="008755D9"/>
    <w:rsid w:val="0088151E"/>
    <w:rsid w:val="00886E8C"/>
    <w:rsid w:val="008A23F3"/>
    <w:rsid w:val="008A33EC"/>
    <w:rsid w:val="008A6999"/>
    <w:rsid w:val="008A6FC2"/>
    <w:rsid w:val="008B4922"/>
    <w:rsid w:val="008C7453"/>
    <w:rsid w:val="008D030A"/>
    <w:rsid w:val="008D237D"/>
    <w:rsid w:val="008D4977"/>
    <w:rsid w:val="008E020B"/>
    <w:rsid w:val="008E133B"/>
    <w:rsid w:val="008E193A"/>
    <w:rsid w:val="008E60E5"/>
    <w:rsid w:val="008F2567"/>
    <w:rsid w:val="008F3FF3"/>
    <w:rsid w:val="008F6F3C"/>
    <w:rsid w:val="008F7124"/>
    <w:rsid w:val="008F78C8"/>
    <w:rsid w:val="0090247E"/>
    <w:rsid w:val="00904F4A"/>
    <w:rsid w:val="0091136F"/>
    <w:rsid w:val="00925702"/>
    <w:rsid w:val="00926121"/>
    <w:rsid w:val="00933C2A"/>
    <w:rsid w:val="00935396"/>
    <w:rsid w:val="00937FBF"/>
    <w:rsid w:val="009406AA"/>
    <w:rsid w:val="00941AC5"/>
    <w:rsid w:val="00951CAD"/>
    <w:rsid w:val="009571E9"/>
    <w:rsid w:val="00962807"/>
    <w:rsid w:val="00963927"/>
    <w:rsid w:val="00965468"/>
    <w:rsid w:val="009762FD"/>
    <w:rsid w:val="00977458"/>
    <w:rsid w:val="00981963"/>
    <w:rsid w:val="00982F56"/>
    <w:rsid w:val="00983075"/>
    <w:rsid w:val="00986F1C"/>
    <w:rsid w:val="00990353"/>
    <w:rsid w:val="00996403"/>
    <w:rsid w:val="009A0980"/>
    <w:rsid w:val="009A4DD5"/>
    <w:rsid w:val="009B09F6"/>
    <w:rsid w:val="009B3C58"/>
    <w:rsid w:val="009B466A"/>
    <w:rsid w:val="009B6A94"/>
    <w:rsid w:val="009C0CDC"/>
    <w:rsid w:val="009C228A"/>
    <w:rsid w:val="009C39B6"/>
    <w:rsid w:val="009D4491"/>
    <w:rsid w:val="009D7B85"/>
    <w:rsid w:val="009E11B0"/>
    <w:rsid w:val="009E6856"/>
    <w:rsid w:val="009F0AB7"/>
    <w:rsid w:val="00A057D9"/>
    <w:rsid w:val="00A06B83"/>
    <w:rsid w:val="00A14421"/>
    <w:rsid w:val="00A1550E"/>
    <w:rsid w:val="00A15BFA"/>
    <w:rsid w:val="00A2492D"/>
    <w:rsid w:val="00A301F1"/>
    <w:rsid w:val="00A30A4C"/>
    <w:rsid w:val="00A31AFD"/>
    <w:rsid w:val="00A37633"/>
    <w:rsid w:val="00A4049A"/>
    <w:rsid w:val="00A422DA"/>
    <w:rsid w:val="00A44017"/>
    <w:rsid w:val="00A4435B"/>
    <w:rsid w:val="00A45CF9"/>
    <w:rsid w:val="00A469ED"/>
    <w:rsid w:val="00A46E8D"/>
    <w:rsid w:val="00A5630D"/>
    <w:rsid w:val="00A56B10"/>
    <w:rsid w:val="00A60A47"/>
    <w:rsid w:val="00A60DB4"/>
    <w:rsid w:val="00A61C31"/>
    <w:rsid w:val="00A71A94"/>
    <w:rsid w:val="00A75E44"/>
    <w:rsid w:val="00A776CB"/>
    <w:rsid w:val="00A8317A"/>
    <w:rsid w:val="00A84269"/>
    <w:rsid w:val="00A84318"/>
    <w:rsid w:val="00A9008D"/>
    <w:rsid w:val="00A903BD"/>
    <w:rsid w:val="00A93337"/>
    <w:rsid w:val="00A93F67"/>
    <w:rsid w:val="00A969AE"/>
    <w:rsid w:val="00AA4573"/>
    <w:rsid w:val="00AB17A4"/>
    <w:rsid w:val="00AB1B8F"/>
    <w:rsid w:val="00AB5DA7"/>
    <w:rsid w:val="00AC09E3"/>
    <w:rsid w:val="00AC60A2"/>
    <w:rsid w:val="00AD05CA"/>
    <w:rsid w:val="00AE13DB"/>
    <w:rsid w:val="00AE175B"/>
    <w:rsid w:val="00AF3F98"/>
    <w:rsid w:val="00AF7241"/>
    <w:rsid w:val="00B02B59"/>
    <w:rsid w:val="00B058A0"/>
    <w:rsid w:val="00B05A31"/>
    <w:rsid w:val="00B12E93"/>
    <w:rsid w:val="00B144BE"/>
    <w:rsid w:val="00B15B7C"/>
    <w:rsid w:val="00B17B97"/>
    <w:rsid w:val="00B2354C"/>
    <w:rsid w:val="00B250E2"/>
    <w:rsid w:val="00B33F5C"/>
    <w:rsid w:val="00B43AB8"/>
    <w:rsid w:val="00B6478D"/>
    <w:rsid w:val="00B74FB5"/>
    <w:rsid w:val="00B760B5"/>
    <w:rsid w:val="00B821EA"/>
    <w:rsid w:val="00B841AC"/>
    <w:rsid w:val="00B85A5A"/>
    <w:rsid w:val="00B96D39"/>
    <w:rsid w:val="00BA3212"/>
    <w:rsid w:val="00BC3AC4"/>
    <w:rsid w:val="00BC4348"/>
    <w:rsid w:val="00BC4D6A"/>
    <w:rsid w:val="00BC55BD"/>
    <w:rsid w:val="00BD3464"/>
    <w:rsid w:val="00BD4834"/>
    <w:rsid w:val="00BE01D7"/>
    <w:rsid w:val="00BE064D"/>
    <w:rsid w:val="00BE0DF9"/>
    <w:rsid w:val="00BF2CA8"/>
    <w:rsid w:val="00BF3F8D"/>
    <w:rsid w:val="00C26F26"/>
    <w:rsid w:val="00C318EE"/>
    <w:rsid w:val="00C36528"/>
    <w:rsid w:val="00C447FF"/>
    <w:rsid w:val="00C46BCA"/>
    <w:rsid w:val="00C50C18"/>
    <w:rsid w:val="00C53665"/>
    <w:rsid w:val="00C542DD"/>
    <w:rsid w:val="00C55A33"/>
    <w:rsid w:val="00C55C8D"/>
    <w:rsid w:val="00C56CB7"/>
    <w:rsid w:val="00C57958"/>
    <w:rsid w:val="00C61F0A"/>
    <w:rsid w:val="00C62CA3"/>
    <w:rsid w:val="00C659C0"/>
    <w:rsid w:val="00C65C06"/>
    <w:rsid w:val="00C779F4"/>
    <w:rsid w:val="00C813C8"/>
    <w:rsid w:val="00C84008"/>
    <w:rsid w:val="00C87417"/>
    <w:rsid w:val="00C875A0"/>
    <w:rsid w:val="00C914F7"/>
    <w:rsid w:val="00C94BA9"/>
    <w:rsid w:val="00C952FE"/>
    <w:rsid w:val="00CC5B6E"/>
    <w:rsid w:val="00CD0580"/>
    <w:rsid w:val="00CD7841"/>
    <w:rsid w:val="00CE21D1"/>
    <w:rsid w:val="00CE3A94"/>
    <w:rsid w:val="00CF318B"/>
    <w:rsid w:val="00CF61A3"/>
    <w:rsid w:val="00D000BB"/>
    <w:rsid w:val="00D00F42"/>
    <w:rsid w:val="00D016E0"/>
    <w:rsid w:val="00D04AB9"/>
    <w:rsid w:val="00D11970"/>
    <w:rsid w:val="00D120CA"/>
    <w:rsid w:val="00D15F35"/>
    <w:rsid w:val="00D16E84"/>
    <w:rsid w:val="00D20225"/>
    <w:rsid w:val="00D22004"/>
    <w:rsid w:val="00D2296D"/>
    <w:rsid w:val="00D231F5"/>
    <w:rsid w:val="00D2345F"/>
    <w:rsid w:val="00D27925"/>
    <w:rsid w:val="00D31FE5"/>
    <w:rsid w:val="00D3385D"/>
    <w:rsid w:val="00D401A0"/>
    <w:rsid w:val="00D4350E"/>
    <w:rsid w:val="00D45BE9"/>
    <w:rsid w:val="00D46417"/>
    <w:rsid w:val="00D53756"/>
    <w:rsid w:val="00D56835"/>
    <w:rsid w:val="00D57865"/>
    <w:rsid w:val="00D616F4"/>
    <w:rsid w:val="00D624EF"/>
    <w:rsid w:val="00D65602"/>
    <w:rsid w:val="00D7020A"/>
    <w:rsid w:val="00D753CC"/>
    <w:rsid w:val="00D76F38"/>
    <w:rsid w:val="00D77A5A"/>
    <w:rsid w:val="00D82459"/>
    <w:rsid w:val="00D87B58"/>
    <w:rsid w:val="00D92D7B"/>
    <w:rsid w:val="00DA024B"/>
    <w:rsid w:val="00DA13BB"/>
    <w:rsid w:val="00DA60C6"/>
    <w:rsid w:val="00DB0BB4"/>
    <w:rsid w:val="00DB6673"/>
    <w:rsid w:val="00DB67A6"/>
    <w:rsid w:val="00DC7EC5"/>
    <w:rsid w:val="00DD28D9"/>
    <w:rsid w:val="00DD7DA4"/>
    <w:rsid w:val="00DE029D"/>
    <w:rsid w:val="00DE361B"/>
    <w:rsid w:val="00DF48AD"/>
    <w:rsid w:val="00E01BFE"/>
    <w:rsid w:val="00E02482"/>
    <w:rsid w:val="00E2576A"/>
    <w:rsid w:val="00E3635C"/>
    <w:rsid w:val="00E44B8F"/>
    <w:rsid w:val="00E4641F"/>
    <w:rsid w:val="00E51C12"/>
    <w:rsid w:val="00E554C5"/>
    <w:rsid w:val="00E57562"/>
    <w:rsid w:val="00E62479"/>
    <w:rsid w:val="00E66070"/>
    <w:rsid w:val="00E713E5"/>
    <w:rsid w:val="00E73A97"/>
    <w:rsid w:val="00E74C5C"/>
    <w:rsid w:val="00E75179"/>
    <w:rsid w:val="00E75985"/>
    <w:rsid w:val="00E816F4"/>
    <w:rsid w:val="00E85CBB"/>
    <w:rsid w:val="00E91450"/>
    <w:rsid w:val="00E91BB3"/>
    <w:rsid w:val="00E9332B"/>
    <w:rsid w:val="00E970E1"/>
    <w:rsid w:val="00EB29A1"/>
    <w:rsid w:val="00EB6D3E"/>
    <w:rsid w:val="00EC7B58"/>
    <w:rsid w:val="00ED32A1"/>
    <w:rsid w:val="00EF1325"/>
    <w:rsid w:val="00EF35AB"/>
    <w:rsid w:val="00F00AF8"/>
    <w:rsid w:val="00F1253E"/>
    <w:rsid w:val="00F12907"/>
    <w:rsid w:val="00F152B4"/>
    <w:rsid w:val="00F25ED3"/>
    <w:rsid w:val="00F26C47"/>
    <w:rsid w:val="00F27510"/>
    <w:rsid w:val="00F33136"/>
    <w:rsid w:val="00F35D20"/>
    <w:rsid w:val="00F35FBA"/>
    <w:rsid w:val="00F448D2"/>
    <w:rsid w:val="00F52D8A"/>
    <w:rsid w:val="00F56A79"/>
    <w:rsid w:val="00F57801"/>
    <w:rsid w:val="00F75838"/>
    <w:rsid w:val="00F81979"/>
    <w:rsid w:val="00F82468"/>
    <w:rsid w:val="00F83B01"/>
    <w:rsid w:val="00F90F1D"/>
    <w:rsid w:val="00FA5EB2"/>
    <w:rsid w:val="00FC6F21"/>
    <w:rsid w:val="00FD003B"/>
    <w:rsid w:val="00FD162E"/>
    <w:rsid w:val="00FD692F"/>
    <w:rsid w:val="00FD70E8"/>
    <w:rsid w:val="00FE2AE3"/>
    <w:rsid w:val="00FE54CF"/>
    <w:rsid w:val="00FF4885"/>
    <w:rsid w:val="00FF52A9"/>
    <w:rsid w:val="00FF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01781"/>
  <w15:docId w15:val="{B74A11F3-226E-4B79-BB47-EE41E55AD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0B7"/>
    <w:pPr>
      <w:suppressAutoHyphens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54B6F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x-none" w:eastAsia="x-none"/>
    </w:rPr>
  </w:style>
  <w:style w:type="paragraph" w:styleId="2">
    <w:name w:val="heading 2"/>
    <w:next w:val="a"/>
    <w:link w:val="22"/>
    <w:uiPriority w:val="9"/>
    <w:qFormat/>
    <w:rsid w:val="00554B6F"/>
    <w:pPr>
      <w:keepNext/>
      <w:spacing w:line="36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554B6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uiPriority w:val="99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52F7B"/>
    <w:rPr>
      <w:vertAlign w:val="superscript"/>
    </w:rPr>
  </w:style>
  <w:style w:type="character" w:customStyle="1" w:styleId="22">
    <w:name w:val="Заголовок 2 Знак2"/>
    <w:link w:val="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Заголовок Знак"/>
    <w:link w:val="a7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1">
    <w:name w:val="Цветной список - Акцент 1 Знак"/>
    <w:uiPriority w:val="34"/>
    <w:qFormat/>
    <w:rsid w:val="005E3615"/>
    <w:rPr>
      <w:rFonts w:ascii="Times New Roman" w:eastAsia="Times New Roman" w:hAnsi="Times New Roman"/>
    </w:rPr>
  </w:style>
  <w:style w:type="character" w:customStyle="1" w:styleId="10">
    <w:name w:val="Заголовок 1 Знак"/>
    <w:link w:val="1"/>
    <w:qFormat/>
    <w:rsid w:val="00554B6F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20">
    <w:name w:val="Заголовок 2 Знак"/>
    <w:uiPriority w:val="9"/>
    <w:semiHidden/>
    <w:qFormat/>
    <w:rsid w:val="00554B6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qFormat/>
    <w:rsid w:val="00554B6F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Заголовок 2 Знак1"/>
    <w:uiPriority w:val="9"/>
    <w:qFormat/>
    <w:rsid w:val="00554B6F"/>
    <w:rPr>
      <w:rFonts w:ascii="Cambria" w:eastAsia="Times New Roman" w:hAnsi="Cambria"/>
      <w:b/>
      <w:bCs/>
      <w:i/>
      <w:iCs/>
      <w:sz w:val="28"/>
      <w:szCs w:val="28"/>
      <w:lang w:bidi="ar-SA"/>
    </w:rPr>
  </w:style>
  <w:style w:type="character" w:customStyle="1" w:styleId="3">
    <w:name w:val="Основной текст с отступом 3 Знак"/>
    <w:qFormat/>
    <w:rsid w:val="00554B6F"/>
    <w:rPr>
      <w:rFonts w:ascii="Times New Roman" w:eastAsia="Times New Roman" w:hAnsi="Times New Roman"/>
      <w:sz w:val="28"/>
      <w:szCs w:val="24"/>
    </w:rPr>
  </w:style>
  <w:style w:type="character" w:customStyle="1" w:styleId="-">
    <w:name w:val="Интернет-ссылка"/>
    <w:uiPriority w:val="99"/>
    <w:rsid w:val="00554B6F"/>
    <w:rPr>
      <w:color w:val="0000FF"/>
      <w:u w:val="single"/>
    </w:rPr>
  </w:style>
  <w:style w:type="character" w:customStyle="1" w:styleId="23">
    <w:name w:val="Основной текст с отступом 2 Знак"/>
    <w:qFormat/>
    <w:rsid w:val="00554B6F"/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24">
    <w:name w:val="Основной текст 2 Знак"/>
    <w:link w:val="25"/>
    <w:qFormat/>
    <w:rsid w:val="00554B6F"/>
    <w:rPr>
      <w:rFonts w:ascii="Times New Roman" w:eastAsia="Times New Roman" w:hAnsi="Times New Roman" w:cs="Palatino Linotype"/>
      <w:sz w:val="28"/>
      <w:szCs w:val="24"/>
    </w:rPr>
  </w:style>
  <w:style w:type="character" w:customStyle="1" w:styleId="25">
    <w:name w:val="Заголовок 2 Знак Знак Знак"/>
    <w:link w:val="24"/>
    <w:qFormat/>
    <w:rsid w:val="00554B6F"/>
    <w:rPr>
      <w:bCs/>
      <w:sz w:val="28"/>
      <w:szCs w:val="24"/>
      <w:lang w:val="ru-RU" w:eastAsia="ru-RU" w:bidi="ar-SA"/>
    </w:rPr>
  </w:style>
  <w:style w:type="character" w:styleId="ab">
    <w:name w:val="page number"/>
    <w:basedOn w:val="a0"/>
    <w:qFormat/>
    <w:rsid w:val="00554B6F"/>
  </w:style>
  <w:style w:type="character" w:customStyle="1" w:styleId="30">
    <w:name w:val="Основной текст 3 Знак"/>
    <w:qFormat/>
    <w:rsid w:val="00554B6F"/>
    <w:rPr>
      <w:rFonts w:ascii="Letter Gothic" w:eastAsia="Times New Roman" w:hAnsi="Letter Gothic" w:cs="Arial Unicode MS"/>
      <w:sz w:val="16"/>
      <w:szCs w:val="16"/>
    </w:rPr>
  </w:style>
  <w:style w:type="character" w:customStyle="1" w:styleId="Aeiannueea">
    <w:name w:val="Aeia.nnueea"/>
    <w:qFormat/>
    <w:rsid w:val="00554B6F"/>
    <w:rPr>
      <w:color w:val="000000"/>
      <w:sz w:val="28"/>
      <w:szCs w:val="28"/>
    </w:rPr>
  </w:style>
  <w:style w:type="character" w:customStyle="1" w:styleId="nowrap">
    <w:name w:val="nowrap"/>
    <w:basedOn w:val="a0"/>
    <w:qFormat/>
    <w:rsid w:val="00554B6F"/>
  </w:style>
  <w:style w:type="character" w:customStyle="1" w:styleId="11">
    <w:name w:val="Неразрешенное упоминание1"/>
    <w:uiPriority w:val="99"/>
    <w:semiHidden/>
    <w:unhideWhenUsed/>
    <w:qFormat/>
    <w:rsid w:val="00A65EFA"/>
    <w:rPr>
      <w:color w:val="605E5C"/>
      <w:shd w:val="clear" w:color="auto" w:fill="E1DFDD"/>
    </w:rPr>
  </w:style>
  <w:style w:type="character" w:styleId="ac">
    <w:name w:val="Strong"/>
    <w:uiPriority w:val="22"/>
    <w:qFormat/>
    <w:rsid w:val="00AE644F"/>
    <w:rPr>
      <w:b/>
      <w:bCs/>
    </w:rPr>
  </w:style>
  <w:style w:type="character" w:customStyle="1" w:styleId="ad">
    <w:name w:val="Посещённая гиперссылка"/>
    <w:uiPriority w:val="99"/>
    <w:semiHidden/>
    <w:unhideWhenUsed/>
    <w:rsid w:val="00AE644F"/>
    <w:rPr>
      <w:color w:val="954F72"/>
      <w:u w:val="single"/>
    </w:rPr>
  </w:style>
  <w:style w:type="character" w:styleId="ae">
    <w:name w:val="annotation reference"/>
    <w:uiPriority w:val="99"/>
    <w:semiHidden/>
    <w:unhideWhenUsed/>
    <w:qFormat/>
    <w:rsid w:val="007A252B"/>
    <w:rPr>
      <w:sz w:val="16"/>
      <w:szCs w:val="16"/>
    </w:rPr>
  </w:style>
  <w:style w:type="character" w:customStyle="1" w:styleId="af">
    <w:name w:val="Текст примечания Знак"/>
    <w:uiPriority w:val="99"/>
    <w:semiHidden/>
    <w:qFormat/>
    <w:rsid w:val="007A252B"/>
    <w:rPr>
      <w:rFonts w:ascii="Times New Roman" w:eastAsia="Times New Roman" w:hAnsi="Times New Roman"/>
    </w:rPr>
  </w:style>
  <w:style w:type="character" w:customStyle="1" w:styleId="af0">
    <w:name w:val="Тема примечания Знак"/>
    <w:uiPriority w:val="99"/>
    <w:semiHidden/>
    <w:qFormat/>
    <w:rsid w:val="007A252B"/>
    <w:rPr>
      <w:rFonts w:ascii="Times New Roman" w:eastAsia="Times New Roman" w:hAnsi="Times New Roman"/>
      <w:b/>
      <w:bCs/>
    </w:rPr>
  </w:style>
  <w:style w:type="character" w:customStyle="1" w:styleId="normaltextrun">
    <w:name w:val="normaltextrun"/>
    <w:qFormat/>
    <w:rsid w:val="00D4345C"/>
  </w:style>
  <w:style w:type="character" w:customStyle="1" w:styleId="eop">
    <w:name w:val="eop"/>
    <w:qFormat/>
    <w:rsid w:val="00D4345C"/>
  </w:style>
  <w:style w:type="character" w:customStyle="1" w:styleId="tabchar">
    <w:name w:val="tabchar"/>
    <w:qFormat/>
    <w:rsid w:val="00D4345C"/>
  </w:style>
  <w:style w:type="character" w:customStyle="1" w:styleId="af1">
    <w:name w:val="Абзац списка Знак"/>
    <w:qFormat/>
    <w:rsid w:val="00D4345C"/>
    <w:rPr>
      <w:sz w:val="22"/>
      <w:szCs w:val="22"/>
      <w:lang w:eastAsia="en-US"/>
    </w:rPr>
  </w:style>
  <w:style w:type="character" w:customStyle="1" w:styleId="layout">
    <w:name w:val="layout"/>
    <w:basedOn w:val="a0"/>
    <w:qFormat/>
    <w:rsid w:val="0086301A"/>
  </w:style>
  <w:style w:type="character" w:customStyle="1" w:styleId="af2">
    <w:name w:val="Ссылка указателя"/>
    <w:qFormat/>
  </w:style>
  <w:style w:type="character" w:customStyle="1" w:styleId="af3">
    <w:name w:val="Символ нумерации"/>
    <w:qFormat/>
    <w:rPr>
      <w:rFonts w:ascii="Times New Roman" w:hAnsi="Times New Roman"/>
      <w:b w:val="0"/>
      <w:bCs w:val="0"/>
    </w:rPr>
  </w:style>
  <w:style w:type="paragraph" w:customStyle="1" w:styleId="12">
    <w:name w:val="Заголовок1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unhideWhenUsed/>
    <w:rsid w:val="00110F5C"/>
    <w:pPr>
      <w:spacing w:after="120"/>
    </w:pPr>
    <w:rPr>
      <w:lang w:val="x-none"/>
    </w:r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</w:rPr>
  </w:style>
  <w:style w:type="paragraph" w:styleId="af8">
    <w:name w:val="footnote text"/>
    <w:basedOn w:val="a"/>
    <w:qFormat/>
    <w:rsid w:val="00C52F7B"/>
    <w:rPr>
      <w:lang w:val="x-none"/>
    </w:rPr>
  </w:style>
  <w:style w:type="paragraph" w:customStyle="1" w:styleId="-11">
    <w:name w:val="Цветной список - Акцент 11"/>
    <w:basedOn w:val="a"/>
    <w:uiPriority w:val="34"/>
    <w:qFormat/>
    <w:rsid w:val="00C52F7B"/>
    <w:pPr>
      <w:ind w:left="708"/>
    </w:pPr>
    <w:rPr>
      <w:lang w:val="x-none" w:eastAsia="x-none"/>
    </w:rPr>
  </w:style>
  <w:style w:type="paragraph" w:styleId="af9">
    <w:name w:val="Balloon Text"/>
    <w:basedOn w:val="a"/>
    <w:uiPriority w:val="99"/>
    <w:semiHidden/>
    <w:unhideWhenUsed/>
    <w:qFormat/>
    <w:rsid w:val="00A76B1C"/>
    <w:rPr>
      <w:rFonts w:ascii="Tahoma" w:hAnsi="Tahoma"/>
      <w:sz w:val="16"/>
      <w:szCs w:val="16"/>
      <w:lang w:val="x-none"/>
    </w:rPr>
  </w:style>
  <w:style w:type="paragraph" w:customStyle="1" w:styleId="13">
    <w:name w:val="Заголовок1"/>
    <w:basedOn w:val="a"/>
    <w:next w:val="af4"/>
    <w:qFormat/>
    <w:rsid w:val="00554B6F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  <w:rPr>
      <w:lang w:val="x-none"/>
    </w:rPr>
  </w:style>
  <w:style w:type="paragraph" w:customStyle="1" w:styleId="14">
    <w:name w:val="Обычный (Интернет)1"/>
    <w:basedOn w:val="a"/>
    <w:uiPriority w:val="99"/>
    <w:unhideWhenUsed/>
    <w:qFormat/>
    <w:rsid w:val="00D6677C"/>
    <w:pPr>
      <w:spacing w:beforeAutospacing="1" w:afterAutospacing="1"/>
    </w:pPr>
  </w:style>
  <w:style w:type="paragraph" w:customStyle="1" w:styleId="Default">
    <w:name w:val="Default"/>
    <w:qFormat/>
    <w:rsid w:val="00546F92"/>
    <w:rPr>
      <w:rFonts w:ascii="Times New Roman" w:hAnsi="Times New Roman"/>
      <w:color w:val="000000"/>
      <w:sz w:val="24"/>
      <w:szCs w:val="24"/>
    </w:rPr>
  </w:style>
  <w:style w:type="paragraph" w:styleId="31">
    <w:name w:val="Body Text Indent 3"/>
    <w:basedOn w:val="a"/>
    <w:qFormat/>
    <w:rsid w:val="00554B6F"/>
    <w:pPr>
      <w:ind w:left="720" w:hanging="360"/>
      <w:jc w:val="both"/>
    </w:pPr>
    <w:rPr>
      <w:sz w:val="28"/>
      <w:lang w:val="x-none" w:eastAsia="x-none"/>
    </w:rPr>
  </w:style>
  <w:style w:type="paragraph" w:customStyle="1" w:styleId="Iauiue">
    <w:name w:val="Iau.iue"/>
    <w:basedOn w:val="a"/>
    <w:next w:val="a"/>
    <w:uiPriority w:val="99"/>
    <w:qFormat/>
    <w:rsid w:val="00554B6F"/>
  </w:style>
  <w:style w:type="paragraph" w:customStyle="1" w:styleId="Iniiaiieoaeno">
    <w:name w:val="Iniiaiie oaeno"/>
    <w:basedOn w:val="a"/>
    <w:next w:val="a"/>
    <w:uiPriority w:val="99"/>
    <w:qFormat/>
    <w:rsid w:val="00554B6F"/>
  </w:style>
  <w:style w:type="paragraph" w:styleId="26">
    <w:name w:val="Body Text Indent 2"/>
    <w:basedOn w:val="a"/>
    <w:qFormat/>
    <w:rsid w:val="00554B6F"/>
    <w:pPr>
      <w:spacing w:after="120" w:line="480" w:lineRule="auto"/>
      <w:ind w:left="283"/>
    </w:pPr>
    <w:rPr>
      <w:sz w:val="28"/>
      <w:lang w:val="x-none" w:eastAsia="x-none"/>
    </w:rPr>
  </w:style>
  <w:style w:type="paragraph" w:styleId="27">
    <w:name w:val="Body Text 2"/>
    <w:aliases w:val="Оглавление 2 Знак,Основной текст 2 Знак1 Знак,Оглавление 2 Знак Знак Знак,Основной текст 2 Знак1 Знак Знак Знак,Оглавление 2 Знак Знак Знак Знак Знак,Основной текст 2 Знак1 Знак Знак Знак Знак Знак"/>
    <w:basedOn w:val="a"/>
    <w:qFormat/>
    <w:rsid w:val="00554B6F"/>
    <w:pPr>
      <w:spacing w:after="120" w:line="480" w:lineRule="auto"/>
    </w:pPr>
    <w:rPr>
      <w:sz w:val="28"/>
      <w:lang w:val="x-none" w:eastAsia="x-none"/>
    </w:rPr>
  </w:style>
  <w:style w:type="paragraph" w:styleId="32">
    <w:name w:val="Body Text 3"/>
    <w:basedOn w:val="a"/>
    <w:qFormat/>
    <w:rsid w:val="00554B6F"/>
    <w:pPr>
      <w:spacing w:after="120"/>
    </w:pPr>
    <w:rPr>
      <w:rFonts w:ascii="Letter Gothic" w:hAnsi="Letter Gothic"/>
      <w:sz w:val="16"/>
      <w:szCs w:val="16"/>
      <w:lang w:val="x-none" w:eastAsia="x-none"/>
    </w:rPr>
  </w:style>
  <w:style w:type="paragraph" w:customStyle="1" w:styleId="Iaeaaeaiea2">
    <w:name w:val="Iaeaaeaiea 2"/>
    <w:basedOn w:val="a"/>
    <w:next w:val="a"/>
    <w:qFormat/>
    <w:rsid w:val="00554B6F"/>
    <w:rPr>
      <w:rFonts w:eastAsia="Calibri"/>
      <w:lang w:eastAsia="en-US"/>
    </w:rPr>
  </w:style>
  <w:style w:type="paragraph" w:customStyle="1" w:styleId="15">
    <w:name w:val="Абзац списка1"/>
    <w:basedOn w:val="a"/>
    <w:qFormat/>
    <w:rsid w:val="00554B6F"/>
    <w:pPr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Абзац списка11"/>
    <w:basedOn w:val="a"/>
    <w:qFormat/>
    <w:rsid w:val="00554B6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-31">
    <w:name w:val="Таблица-сетка 31"/>
    <w:basedOn w:val="1"/>
    <w:next w:val="a"/>
    <w:uiPriority w:val="39"/>
    <w:qFormat/>
    <w:rsid w:val="00554B6F"/>
    <w:pPr>
      <w:keepLines/>
      <w:spacing w:before="480" w:after="0" w:line="276" w:lineRule="auto"/>
    </w:pPr>
    <w:rPr>
      <w:rFonts w:ascii="Cambria" w:hAnsi="Cambria"/>
      <w:color w:val="365F91"/>
      <w:kern w:val="0"/>
      <w:sz w:val="28"/>
      <w:szCs w:val="28"/>
    </w:rPr>
  </w:style>
  <w:style w:type="paragraph" w:styleId="16">
    <w:name w:val="toc 1"/>
    <w:basedOn w:val="a"/>
    <w:next w:val="a"/>
    <w:autoRedefine/>
    <w:uiPriority w:val="39"/>
    <w:rsid w:val="008F6F3C"/>
    <w:pPr>
      <w:tabs>
        <w:tab w:val="right" w:leader="dot" w:pos="10195"/>
      </w:tabs>
    </w:pPr>
    <w:rPr>
      <w:noProof/>
      <w:color w:val="000000" w:themeColor="text1"/>
      <w:sz w:val="28"/>
    </w:rPr>
  </w:style>
  <w:style w:type="paragraph" w:styleId="28">
    <w:name w:val="toc 2"/>
    <w:aliases w:val="Основной текст 2 Знак1,Оглавление 2 Знак Знак,Основной текст 2 Знак1 Знак Знак,Оглавление 2 Знак Знак Знак Знак,Основной текст 2 Знак1 Знак Знак Знак Знак,Оглавление 2 Знак Знак Знак Знак Знак Знак"/>
    <w:basedOn w:val="a"/>
    <w:next w:val="a"/>
    <w:autoRedefine/>
    <w:uiPriority w:val="39"/>
    <w:rsid w:val="00400770"/>
    <w:pPr>
      <w:tabs>
        <w:tab w:val="right" w:leader="dot" w:pos="10195"/>
      </w:tabs>
      <w:ind w:left="280"/>
    </w:pPr>
    <w:rPr>
      <w:rFonts w:ascii="Letter Gothic" w:hAnsi="Letter Gothic" w:cs="Arial Unicode MS"/>
      <w:sz w:val="28"/>
    </w:rPr>
  </w:style>
  <w:style w:type="paragraph" w:customStyle="1" w:styleId="afd">
    <w:name w:val="!Кнорус"/>
    <w:basedOn w:val="a"/>
    <w:qFormat/>
    <w:rsid w:val="00554B6F"/>
    <w:pPr>
      <w:snapToGrid w:val="0"/>
      <w:ind w:firstLine="567"/>
      <w:jc w:val="both"/>
    </w:pPr>
    <w:rPr>
      <w:rFonts w:eastAsia="MS Mincho"/>
      <w:bCs/>
      <w:color w:val="000000"/>
      <w:kern w:val="2"/>
      <w:sz w:val="21"/>
      <w:szCs w:val="28"/>
    </w:rPr>
  </w:style>
  <w:style w:type="paragraph" w:customStyle="1" w:styleId="ConsNormal">
    <w:name w:val="ConsNormal"/>
    <w:qFormat/>
    <w:rsid w:val="00554B6F"/>
    <w:pPr>
      <w:widowControl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Средняя сетка 21"/>
    <w:uiPriority w:val="1"/>
    <w:qFormat/>
    <w:rsid w:val="00554B6F"/>
    <w:rPr>
      <w:sz w:val="22"/>
      <w:szCs w:val="22"/>
      <w:lang w:eastAsia="en-US"/>
    </w:rPr>
  </w:style>
  <w:style w:type="paragraph" w:customStyle="1" w:styleId="pr">
    <w:name w:val="pr"/>
    <w:basedOn w:val="a"/>
    <w:qFormat/>
    <w:rsid w:val="00554B6F"/>
    <w:pPr>
      <w:spacing w:beforeAutospacing="1" w:afterAutospacing="1"/>
    </w:pPr>
  </w:style>
  <w:style w:type="paragraph" w:styleId="afe">
    <w:name w:val="annotation text"/>
    <w:basedOn w:val="a"/>
    <w:uiPriority w:val="99"/>
    <w:semiHidden/>
    <w:unhideWhenUsed/>
    <w:qFormat/>
    <w:rsid w:val="007A252B"/>
  </w:style>
  <w:style w:type="paragraph" w:styleId="aff">
    <w:name w:val="annotation subject"/>
    <w:basedOn w:val="afe"/>
    <w:next w:val="afe"/>
    <w:uiPriority w:val="99"/>
    <w:semiHidden/>
    <w:unhideWhenUsed/>
    <w:qFormat/>
    <w:rsid w:val="007A252B"/>
    <w:rPr>
      <w:b/>
      <w:bCs/>
    </w:rPr>
  </w:style>
  <w:style w:type="paragraph" w:customStyle="1" w:styleId="paragraph">
    <w:name w:val="paragraph"/>
    <w:basedOn w:val="a"/>
    <w:qFormat/>
    <w:rsid w:val="00D4345C"/>
    <w:pPr>
      <w:spacing w:beforeAutospacing="1" w:afterAutospacing="1"/>
    </w:pPr>
  </w:style>
  <w:style w:type="paragraph" w:styleId="aff0">
    <w:name w:val="List Paragraph"/>
    <w:basedOn w:val="a"/>
    <w:uiPriority w:val="34"/>
    <w:qFormat/>
    <w:rsid w:val="00D4345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f1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554B6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1C5DD8"/>
    <w:rPr>
      <w:color w:val="0563C1" w:themeColor="hyperlink"/>
      <w:u w:val="single"/>
    </w:rPr>
  </w:style>
  <w:style w:type="paragraph" w:styleId="a7">
    <w:name w:val="Title"/>
    <w:basedOn w:val="a"/>
    <w:link w:val="a6"/>
    <w:qFormat/>
    <w:rsid w:val="00D120CA"/>
    <w:pPr>
      <w:jc w:val="center"/>
    </w:pPr>
    <w:rPr>
      <w:b/>
      <w:sz w:val="28"/>
    </w:rPr>
  </w:style>
  <w:style w:type="character" w:customStyle="1" w:styleId="18">
    <w:name w:val="Заголовок Знак1"/>
    <w:basedOn w:val="a0"/>
    <w:rsid w:val="00D120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2a">
    <w:name w:val="Стиль2"/>
    <w:basedOn w:val="a"/>
    <w:link w:val="2b"/>
    <w:qFormat/>
    <w:rsid w:val="00184DEB"/>
    <w:pPr>
      <w:autoSpaceDE w:val="0"/>
      <w:autoSpaceDN w:val="0"/>
      <w:adjustRightInd w:val="0"/>
      <w:spacing w:line="360" w:lineRule="auto"/>
      <w:ind w:firstLine="709"/>
      <w:jc w:val="both"/>
    </w:pPr>
    <w:rPr>
      <w:rFonts w:eastAsiaTheme="minorEastAsia"/>
      <w:sz w:val="28"/>
      <w:szCs w:val="28"/>
    </w:rPr>
  </w:style>
  <w:style w:type="character" w:customStyle="1" w:styleId="2b">
    <w:name w:val="Стиль2 Знак"/>
    <w:basedOn w:val="a0"/>
    <w:link w:val="2a"/>
    <w:rsid w:val="00184DEB"/>
    <w:rPr>
      <w:rFonts w:ascii="Times New Roman" w:eastAsiaTheme="minorEastAsia" w:hAnsi="Times New Roman"/>
      <w:sz w:val="28"/>
      <w:szCs w:val="28"/>
    </w:rPr>
  </w:style>
  <w:style w:type="paragraph" w:customStyle="1" w:styleId="Style2">
    <w:name w:val="Style2"/>
    <w:basedOn w:val="a"/>
    <w:rsid w:val="00AE175B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qFormat/>
    <w:rsid w:val="00AE175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9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book.ru/book/919354" TargetMode="External"/><Relationship Id="rId18" Type="http://schemas.openxmlformats.org/officeDocument/2006/relationships/hyperlink" Target="http://www.ici.org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elib.f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ook.ru/book/926447" TargetMode="External"/><Relationship Id="rId17" Type="http://schemas.openxmlformats.org/officeDocument/2006/relationships/hyperlink" Target="https://www.world-exchanges.org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esma.europa.eu" TargetMode="External"/><Relationship Id="rId20" Type="http://schemas.openxmlformats.org/officeDocument/2006/relationships/hyperlink" Target="http://www.longfinance.ne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bis.org" TargetMode="External"/><Relationship Id="rId23" Type="http://schemas.openxmlformats.org/officeDocument/2006/relationships/hyperlink" Target="http://biblioclub.ru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ifsb.or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irkin.ru/_docs/book090.pdf" TargetMode="External"/><Relationship Id="rId22" Type="http://schemas.openxmlformats.org/officeDocument/2006/relationships/hyperlink" Target="http://www.book.ru" TargetMode="Externa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YandexDisk\&#1056;&#1072;&#1073;&#1086;&#1090;&#1072;%20&#1089;%20&#1076;&#1080;&#1089;&#1094;&#1080;&#1087;&#1083;&#1080;&#1085;&#1072;&#1084;&#1080;\&#1057;&#1086;&#1074;&#1088;&#1077;&#1084;&#1077;&#1085;&#1085;&#1099;&#1077;%20&#1092;&#1080;&#1085;&#1072;&#1085;&#1089;&#1086;&#1074;&#1099;&#1077;%20&#1088;&#1099;&#1085;&#1082;&#1080;\&#1041;&#1080;&#1083;&#1077;&#1090;&#1099;_&#1057;&#1060;&#1056;_2022_1&#1081;_&#1084;&#1086;&#1076;&#1091;&#1083;&#1100;\&#1055;&#1054;&#1047;_&#1057;&#1060;&#1056;_1_&#1084;&#1086;&#1076;\&#1043;&#1088;&#1072;&#1092;&#1080;&#1082;_IMOEX+BR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areaChart>
        <c:grouping val="standard"/>
        <c:varyColors val="0"/>
        <c:ser>
          <c:idx val="0"/>
          <c:order val="0"/>
          <c:tx>
            <c:v>Индекс Мосбиржи</c:v>
          </c:tx>
          <c:spPr>
            <a:solidFill>
              <a:schemeClr val="bg1">
                <a:lumMod val="75000"/>
                <a:alpha val="88000"/>
              </a:schemeClr>
            </a:solidFill>
            <a:ln>
              <a:noFill/>
            </a:ln>
            <a:effectLst/>
          </c:spPr>
          <c:cat>
            <c:numRef>
              <c:f>Лист1!$H$2:$H$1264</c:f>
              <c:numCache>
                <c:formatCode>m/d/yyyy</c:formatCode>
                <c:ptCount val="1263"/>
                <c:pt idx="0">
                  <c:v>35695</c:v>
                </c:pt>
                <c:pt idx="1">
                  <c:v>35702</c:v>
                </c:pt>
                <c:pt idx="2">
                  <c:v>35709</c:v>
                </c:pt>
                <c:pt idx="3">
                  <c:v>35716</c:v>
                </c:pt>
                <c:pt idx="4">
                  <c:v>35723</c:v>
                </c:pt>
                <c:pt idx="5">
                  <c:v>35730</c:v>
                </c:pt>
                <c:pt idx="6">
                  <c:v>35737</c:v>
                </c:pt>
                <c:pt idx="7">
                  <c:v>35744</c:v>
                </c:pt>
                <c:pt idx="8">
                  <c:v>35751</c:v>
                </c:pt>
                <c:pt idx="9">
                  <c:v>35758</c:v>
                </c:pt>
                <c:pt idx="10">
                  <c:v>35765</c:v>
                </c:pt>
                <c:pt idx="11">
                  <c:v>35772</c:v>
                </c:pt>
                <c:pt idx="12">
                  <c:v>35779</c:v>
                </c:pt>
                <c:pt idx="13">
                  <c:v>35786</c:v>
                </c:pt>
                <c:pt idx="14">
                  <c:v>35793</c:v>
                </c:pt>
                <c:pt idx="15">
                  <c:v>35800</c:v>
                </c:pt>
                <c:pt idx="16">
                  <c:v>35807</c:v>
                </c:pt>
                <c:pt idx="17">
                  <c:v>35814</c:v>
                </c:pt>
                <c:pt idx="18">
                  <c:v>35821</c:v>
                </c:pt>
                <c:pt idx="19">
                  <c:v>35828</c:v>
                </c:pt>
                <c:pt idx="20">
                  <c:v>35835</c:v>
                </c:pt>
                <c:pt idx="21">
                  <c:v>35842</c:v>
                </c:pt>
                <c:pt idx="22">
                  <c:v>35849</c:v>
                </c:pt>
                <c:pt idx="23">
                  <c:v>35856</c:v>
                </c:pt>
                <c:pt idx="24">
                  <c:v>35863</c:v>
                </c:pt>
                <c:pt idx="25">
                  <c:v>35870</c:v>
                </c:pt>
                <c:pt idx="26">
                  <c:v>35877</c:v>
                </c:pt>
                <c:pt idx="27">
                  <c:v>35884</c:v>
                </c:pt>
                <c:pt idx="28">
                  <c:v>35891</c:v>
                </c:pt>
                <c:pt idx="29">
                  <c:v>35898</c:v>
                </c:pt>
                <c:pt idx="30">
                  <c:v>35905</c:v>
                </c:pt>
                <c:pt idx="31">
                  <c:v>35912</c:v>
                </c:pt>
                <c:pt idx="32">
                  <c:v>35919</c:v>
                </c:pt>
                <c:pt idx="33">
                  <c:v>35926</c:v>
                </c:pt>
                <c:pt idx="34">
                  <c:v>35933</c:v>
                </c:pt>
                <c:pt idx="35">
                  <c:v>35940</c:v>
                </c:pt>
                <c:pt idx="36">
                  <c:v>35947</c:v>
                </c:pt>
                <c:pt idx="37">
                  <c:v>35954</c:v>
                </c:pt>
                <c:pt idx="38">
                  <c:v>35961</c:v>
                </c:pt>
                <c:pt idx="39">
                  <c:v>35968</c:v>
                </c:pt>
                <c:pt idx="40">
                  <c:v>35975</c:v>
                </c:pt>
                <c:pt idx="41">
                  <c:v>35982</c:v>
                </c:pt>
                <c:pt idx="42">
                  <c:v>35989</c:v>
                </c:pt>
                <c:pt idx="43">
                  <c:v>35996</c:v>
                </c:pt>
                <c:pt idx="44">
                  <c:v>36003</c:v>
                </c:pt>
                <c:pt idx="45">
                  <c:v>36010</c:v>
                </c:pt>
                <c:pt idx="46">
                  <c:v>36017</c:v>
                </c:pt>
                <c:pt idx="47">
                  <c:v>36024</c:v>
                </c:pt>
                <c:pt idx="48">
                  <c:v>36031</c:v>
                </c:pt>
                <c:pt idx="49">
                  <c:v>36038</c:v>
                </c:pt>
                <c:pt idx="50">
                  <c:v>36045</c:v>
                </c:pt>
                <c:pt idx="51">
                  <c:v>36052</c:v>
                </c:pt>
                <c:pt idx="52">
                  <c:v>36059</c:v>
                </c:pt>
                <c:pt idx="53">
                  <c:v>36066</c:v>
                </c:pt>
                <c:pt idx="54">
                  <c:v>36073</c:v>
                </c:pt>
                <c:pt idx="55">
                  <c:v>36080</c:v>
                </c:pt>
                <c:pt idx="56">
                  <c:v>36087</c:v>
                </c:pt>
                <c:pt idx="57">
                  <c:v>36094</c:v>
                </c:pt>
                <c:pt idx="58">
                  <c:v>36101</c:v>
                </c:pt>
                <c:pt idx="59">
                  <c:v>36108</c:v>
                </c:pt>
                <c:pt idx="60">
                  <c:v>36115</c:v>
                </c:pt>
                <c:pt idx="61">
                  <c:v>36122</c:v>
                </c:pt>
                <c:pt idx="62">
                  <c:v>36129</c:v>
                </c:pt>
                <c:pt idx="63">
                  <c:v>36136</c:v>
                </c:pt>
                <c:pt idx="64">
                  <c:v>36143</c:v>
                </c:pt>
                <c:pt idx="65">
                  <c:v>36150</c:v>
                </c:pt>
                <c:pt idx="66">
                  <c:v>36157</c:v>
                </c:pt>
                <c:pt idx="67">
                  <c:v>36164</c:v>
                </c:pt>
                <c:pt idx="68">
                  <c:v>36171</c:v>
                </c:pt>
                <c:pt idx="69">
                  <c:v>36178</c:v>
                </c:pt>
                <c:pt idx="70">
                  <c:v>36185</c:v>
                </c:pt>
                <c:pt idx="71">
                  <c:v>36192</c:v>
                </c:pt>
                <c:pt idx="72">
                  <c:v>36199</c:v>
                </c:pt>
                <c:pt idx="73">
                  <c:v>36206</c:v>
                </c:pt>
                <c:pt idx="74">
                  <c:v>36213</c:v>
                </c:pt>
                <c:pt idx="75">
                  <c:v>36220</c:v>
                </c:pt>
                <c:pt idx="76">
                  <c:v>36227</c:v>
                </c:pt>
                <c:pt idx="77">
                  <c:v>36234</c:v>
                </c:pt>
                <c:pt idx="78">
                  <c:v>36241</c:v>
                </c:pt>
                <c:pt idx="79">
                  <c:v>36248</c:v>
                </c:pt>
                <c:pt idx="80">
                  <c:v>36255</c:v>
                </c:pt>
                <c:pt idx="81">
                  <c:v>36262</c:v>
                </c:pt>
                <c:pt idx="82">
                  <c:v>36269</c:v>
                </c:pt>
                <c:pt idx="83">
                  <c:v>36276</c:v>
                </c:pt>
                <c:pt idx="84">
                  <c:v>36283</c:v>
                </c:pt>
                <c:pt idx="85">
                  <c:v>36290</c:v>
                </c:pt>
                <c:pt idx="86">
                  <c:v>36297</c:v>
                </c:pt>
                <c:pt idx="87">
                  <c:v>36304</c:v>
                </c:pt>
                <c:pt idx="88">
                  <c:v>36311</c:v>
                </c:pt>
                <c:pt idx="89">
                  <c:v>36318</c:v>
                </c:pt>
                <c:pt idx="90">
                  <c:v>36325</c:v>
                </c:pt>
                <c:pt idx="91">
                  <c:v>36332</c:v>
                </c:pt>
                <c:pt idx="92">
                  <c:v>36339</c:v>
                </c:pt>
                <c:pt idx="93">
                  <c:v>36346</c:v>
                </c:pt>
                <c:pt idx="94">
                  <c:v>36353</c:v>
                </c:pt>
                <c:pt idx="95">
                  <c:v>36360</c:v>
                </c:pt>
                <c:pt idx="96">
                  <c:v>36367</c:v>
                </c:pt>
                <c:pt idx="97">
                  <c:v>36374</c:v>
                </c:pt>
                <c:pt idx="98">
                  <c:v>36381</c:v>
                </c:pt>
                <c:pt idx="99">
                  <c:v>36388</c:v>
                </c:pt>
                <c:pt idx="100">
                  <c:v>36395</c:v>
                </c:pt>
                <c:pt idx="101">
                  <c:v>36402</c:v>
                </c:pt>
                <c:pt idx="102">
                  <c:v>36409</c:v>
                </c:pt>
                <c:pt idx="103">
                  <c:v>36416</c:v>
                </c:pt>
                <c:pt idx="104">
                  <c:v>36423</c:v>
                </c:pt>
                <c:pt idx="105">
                  <c:v>36430</c:v>
                </c:pt>
                <c:pt idx="106">
                  <c:v>36437</c:v>
                </c:pt>
                <c:pt idx="107">
                  <c:v>36444</c:v>
                </c:pt>
                <c:pt idx="108">
                  <c:v>36451</c:v>
                </c:pt>
                <c:pt idx="109">
                  <c:v>36458</c:v>
                </c:pt>
                <c:pt idx="110">
                  <c:v>36465</c:v>
                </c:pt>
                <c:pt idx="111">
                  <c:v>36472</c:v>
                </c:pt>
                <c:pt idx="112">
                  <c:v>36479</c:v>
                </c:pt>
                <c:pt idx="113">
                  <c:v>36486</c:v>
                </c:pt>
                <c:pt idx="114">
                  <c:v>36493</c:v>
                </c:pt>
                <c:pt idx="115">
                  <c:v>36500</c:v>
                </c:pt>
                <c:pt idx="116">
                  <c:v>36507</c:v>
                </c:pt>
                <c:pt idx="117">
                  <c:v>36514</c:v>
                </c:pt>
                <c:pt idx="118">
                  <c:v>36521</c:v>
                </c:pt>
                <c:pt idx="119">
                  <c:v>36528</c:v>
                </c:pt>
                <c:pt idx="120">
                  <c:v>36535</c:v>
                </c:pt>
                <c:pt idx="121">
                  <c:v>36542</c:v>
                </c:pt>
                <c:pt idx="122">
                  <c:v>36549</c:v>
                </c:pt>
                <c:pt idx="123">
                  <c:v>36556</c:v>
                </c:pt>
                <c:pt idx="124">
                  <c:v>36563</c:v>
                </c:pt>
                <c:pt idx="125">
                  <c:v>36570</c:v>
                </c:pt>
                <c:pt idx="126">
                  <c:v>36577</c:v>
                </c:pt>
                <c:pt idx="127">
                  <c:v>36584</c:v>
                </c:pt>
                <c:pt idx="128">
                  <c:v>36591</c:v>
                </c:pt>
                <c:pt idx="129">
                  <c:v>36598</c:v>
                </c:pt>
                <c:pt idx="130">
                  <c:v>36605</c:v>
                </c:pt>
                <c:pt idx="131">
                  <c:v>36612</c:v>
                </c:pt>
                <c:pt idx="132">
                  <c:v>36619</c:v>
                </c:pt>
                <c:pt idx="133">
                  <c:v>36626</c:v>
                </c:pt>
                <c:pt idx="134">
                  <c:v>36633</c:v>
                </c:pt>
                <c:pt idx="135">
                  <c:v>36640</c:v>
                </c:pt>
                <c:pt idx="136">
                  <c:v>36647</c:v>
                </c:pt>
                <c:pt idx="137">
                  <c:v>36654</c:v>
                </c:pt>
                <c:pt idx="138">
                  <c:v>36661</c:v>
                </c:pt>
                <c:pt idx="139">
                  <c:v>36668</c:v>
                </c:pt>
                <c:pt idx="140">
                  <c:v>36675</c:v>
                </c:pt>
                <c:pt idx="141">
                  <c:v>36682</c:v>
                </c:pt>
                <c:pt idx="142">
                  <c:v>36689</c:v>
                </c:pt>
                <c:pt idx="143">
                  <c:v>36696</c:v>
                </c:pt>
                <c:pt idx="144">
                  <c:v>36703</c:v>
                </c:pt>
                <c:pt idx="145">
                  <c:v>36710</c:v>
                </c:pt>
                <c:pt idx="146">
                  <c:v>36717</c:v>
                </c:pt>
                <c:pt idx="147">
                  <c:v>36724</c:v>
                </c:pt>
                <c:pt idx="148">
                  <c:v>36731</c:v>
                </c:pt>
                <c:pt idx="149">
                  <c:v>36738</c:v>
                </c:pt>
                <c:pt idx="150">
                  <c:v>36745</c:v>
                </c:pt>
                <c:pt idx="151">
                  <c:v>36752</c:v>
                </c:pt>
                <c:pt idx="152">
                  <c:v>36759</c:v>
                </c:pt>
                <c:pt idx="153">
                  <c:v>36766</c:v>
                </c:pt>
                <c:pt idx="154">
                  <c:v>36773</c:v>
                </c:pt>
                <c:pt idx="155">
                  <c:v>36780</c:v>
                </c:pt>
                <c:pt idx="156">
                  <c:v>36787</c:v>
                </c:pt>
                <c:pt idx="157">
                  <c:v>36794</c:v>
                </c:pt>
                <c:pt idx="158">
                  <c:v>36801</c:v>
                </c:pt>
                <c:pt idx="159">
                  <c:v>36808</c:v>
                </c:pt>
                <c:pt idx="160">
                  <c:v>36815</c:v>
                </c:pt>
                <c:pt idx="161">
                  <c:v>36822</c:v>
                </c:pt>
                <c:pt idx="162">
                  <c:v>36829</c:v>
                </c:pt>
                <c:pt idx="163">
                  <c:v>36836</c:v>
                </c:pt>
                <c:pt idx="164">
                  <c:v>36843</c:v>
                </c:pt>
                <c:pt idx="165">
                  <c:v>36850</c:v>
                </c:pt>
                <c:pt idx="166">
                  <c:v>36857</c:v>
                </c:pt>
                <c:pt idx="167">
                  <c:v>36864</c:v>
                </c:pt>
                <c:pt idx="168">
                  <c:v>36871</c:v>
                </c:pt>
                <c:pt idx="169">
                  <c:v>36878</c:v>
                </c:pt>
                <c:pt idx="170">
                  <c:v>36885</c:v>
                </c:pt>
                <c:pt idx="171">
                  <c:v>36892</c:v>
                </c:pt>
                <c:pt idx="172">
                  <c:v>36899</c:v>
                </c:pt>
                <c:pt idx="173">
                  <c:v>36906</c:v>
                </c:pt>
                <c:pt idx="174">
                  <c:v>36913</c:v>
                </c:pt>
                <c:pt idx="175">
                  <c:v>36920</c:v>
                </c:pt>
                <c:pt idx="176">
                  <c:v>36927</c:v>
                </c:pt>
                <c:pt idx="177">
                  <c:v>36934</c:v>
                </c:pt>
                <c:pt idx="178">
                  <c:v>36941</c:v>
                </c:pt>
                <c:pt idx="179">
                  <c:v>36948</c:v>
                </c:pt>
                <c:pt idx="180">
                  <c:v>36955</c:v>
                </c:pt>
                <c:pt idx="181">
                  <c:v>36962</c:v>
                </c:pt>
                <c:pt idx="182">
                  <c:v>36969</c:v>
                </c:pt>
                <c:pt idx="183">
                  <c:v>36976</c:v>
                </c:pt>
                <c:pt idx="184">
                  <c:v>36983</c:v>
                </c:pt>
                <c:pt idx="185">
                  <c:v>36990</c:v>
                </c:pt>
                <c:pt idx="186">
                  <c:v>36997</c:v>
                </c:pt>
                <c:pt idx="187">
                  <c:v>37004</c:v>
                </c:pt>
                <c:pt idx="188">
                  <c:v>37011</c:v>
                </c:pt>
                <c:pt idx="189">
                  <c:v>37018</c:v>
                </c:pt>
                <c:pt idx="190">
                  <c:v>37025</c:v>
                </c:pt>
                <c:pt idx="191">
                  <c:v>37032</c:v>
                </c:pt>
                <c:pt idx="192">
                  <c:v>37039</c:v>
                </c:pt>
                <c:pt idx="193">
                  <c:v>37046</c:v>
                </c:pt>
                <c:pt idx="194">
                  <c:v>37053</c:v>
                </c:pt>
                <c:pt idx="195">
                  <c:v>37060</c:v>
                </c:pt>
                <c:pt idx="196">
                  <c:v>37067</c:v>
                </c:pt>
                <c:pt idx="197">
                  <c:v>37074</c:v>
                </c:pt>
                <c:pt idx="198">
                  <c:v>37081</c:v>
                </c:pt>
                <c:pt idx="199">
                  <c:v>37088</c:v>
                </c:pt>
                <c:pt idx="200">
                  <c:v>37095</c:v>
                </c:pt>
                <c:pt idx="201">
                  <c:v>37102</c:v>
                </c:pt>
                <c:pt idx="202">
                  <c:v>37109</c:v>
                </c:pt>
                <c:pt idx="203">
                  <c:v>37116</c:v>
                </c:pt>
                <c:pt idx="204">
                  <c:v>37123</c:v>
                </c:pt>
                <c:pt idx="205">
                  <c:v>37130</c:v>
                </c:pt>
                <c:pt idx="206">
                  <c:v>37137</c:v>
                </c:pt>
                <c:pt idx="207">
                  <c:v>37144</c:v>
                </c:pt>
                <c:pt idx="208">
                  <c:v>37151</c:v>
                </c:pt>
                <c:pt idx="209">
                  <c:v>37158</c:v>
                </c:pt>
                <c:pt idx="210">
                  <c:v>37165</c:v>
                </c:pt>
                <c:pt idx="211">
                  <c:v>37172</c:v>
                </c:pt>
                <c:pt idx="212">
                  <c:v>37179</c:v>
                </c:pt>
                <c:pt idx="213">
                  <c:v>37186</c:v>
                </c:pt>
                <c:pt idx="214">
                  <c:v>37193</c:v>
                </c:pt>
                <c:pt idx="215">
                  <c:v>37200</c:v>
                </c:pt>
                <c:pt idx="216">
                  <c:v>37207</c:v>
                </c:pt>
                <c:pt idx="217">
                  <c:v>37214</c:v>
                </c:pt>
                <c:pt idx="218">
                  <c:v>37221</c:v>
                </c:pt>
                <c:pt idx="219">
                  <c:v>37228</c:v>
                </c:pt>
                <c:pt idx="220">
                  <c:v>37235</c:v>
                </c:pt>
                <c:pt idx="221">
                  <c:v>37242</c:v>
                </c:pt>
                <c:pt idx="222">
                  <c:v>37249</c:v>
                </c:pt>
                <c:pt idx="223">
                  <c:v>37256</c:v>
                </c:pt>
                <c:pt idx="224">
                  <c:v>37263</c:v>
                </c:pt>
                <c:pt idx="225">
                  <c:v>37270</c:v>
                </c:pt>
                <c:pt idx="226">
                  <c:v>37277</c:v>
                </c:pt>
                <c:pt idx="227">
                  <c:v>37284</c:v>
                </c:pt>
                <c:pt idx="228">
                  <c:v>37291</c:v>
                </c:pt>
                <c:pt idx="229">
                  <c:v>37298</c:v>
                </c:pt>
                <c:pt idx="230">
                  <c:v>37305</c:v>
                </c:pt>
                <c:pt idx="231">
                  <c:v>37312</c:v>
                </c:pt>
                <c:pt idx="232">
                  <c:v>37319</c:v>
                </c:pt>
                <c:pt idx="233">
                  <c:v>37326</c:v>
                </c:pt>
                <c:pt idx="234">
                  <c:v>37333</c:v>
                </c:pt>
                <c:pt idx="235">
                  <c:v>37340</c:v>
                </c:pt>
                <c:pt idx="236">
                  <c:v>37347</c:v>
                </c:pt>
                <c:pt idx="237">
                  <c:v>37354</c:v>
                </c:pt>
                <c:pt idx="238">
                  <c:v>37361</c:v>
                </c:pt>
                <c:pt idx="239">
                  <c:v>37368</c:v>
                </c:pt>
                <c:pt idx="240">
                  <c:v>37375</c:v>
                </c:pt>
                <c:pt idx="241">
                  <c:v>37382</c:v>
                </c:pt>
                <c:pt idx="242">
                  <c:v>37389</c:v>
                </c:pt>
                <c:pt idx="243">
                  <c:v>37396</c:v>
                </c:pt>
                <c:pt idx="244">
                  <c:v>37403</c:v>
                </c:pt>
                <c:pt idx="245">
                  <c:v>37410</c:v>
                </c:pt>
                <c:pt idx="246">
                  <c:v>37417</c:v>
                </c:pt>
                <c:pt idx="247">
                  <c:v>37424</c:v>
                </c:pt>
                <c:pt idx="248">
                  <c:v>37431</c:v>
                </c:pt>
                <c:pt idx="249">
                  <c:v>37438</c:v>
                </c:pt>
                <c:pt idx="250">
                  <c:v>37445</c:v>
                </c:pt>
                <c:pt idx="251">
                  <c:v>37452</c:v>
                </c:pt>
                <c:pt idx="252">
                  <c:v>37459</c:v>
                </c:pt>
                <c:pt idx="253">
                  <c:v>37466</c:v>
                </c:pt>
                <c:pt idx="254">
                  <c:v>37473</c:v>
                </c:pt>
                <c:pt idx="255">
                  <c:v>37480</c:v>
                </c:pt>
                <c:pt idx="256">
                  <c:v>37487</c:v>
                </c:pt>
                <c:pt idx="257">
                  <c:v>37494</c:v>
                </c:pt>
                <c:pt idx="258">
                  <c:v>37501</c:v>
                </c:pt>
                <c:pt idx="259">
                  <c:v>37508</c:v>
                </c:pt>
                <c:pt idx="260">
                  <c:v>37515</c:v>
                </c:pt>
                <c:pt idx="261">
                  <c:v>37522</c:v>
                </c:pt>
                <c:pt idx="262">
                  <c:v>37529</c:v>
                </c:pt>
                <c:pt idx="263">
                  <c:v>37536</c:v>
                </c:pt>
                <c:pt idx="264">
                  <c:v>37543</c:v>
                </c:pt>
                <c:pt idx="265">
                  <c:v>37550</c:v>
                </c:pt>
                <c:pt idx="266">
                  <c:v>37557</c:v>
                </c:pt>
                <c:pt idx="267">
                  <c:v>37564</c:v>
                </c:pt>
                <c:pt idx="268">
                  <c:v>37571</c:v>
                </c:pt>
                <c:pt idx="269">
                  <c:v>37578</c:v>
                </c:pt>
                <c:pt idx="270">
                  <c:v>37585</c:v>
                </c:pt>
                <c:pt idx="271">
                  <c:v>37592</c:v>
                </c:pt>
                <c:pt idx="272">
                  <c:v>37599</c:v>
                </c:pt>
                <c:pt idx="273">
                  <c:v>37606</c:v>
                </c:pt>
                <c:pt idx="274">
                  <c:v>37613</c:v>
                </c:pt>
                <c:pt idx="275">
                  <c:v>37620</c:v>
                </c:pt>
                <c:pt idx="276">
                  <c:v>37627</c:v>
                </c:pt>
                <c:pt idx="277">
                  <c:v>37634</c:v>
                </c:pt>
                <c:pt idx="278">
                  <c:v>37641</c:v>
                </c:pt>
                <c:pt idx="279">
                  <c:v>37648</c:v>
                </c:pt>
                <c:pt idx="280">
                  <c:v>37655</c:v>
                </c:pt>
                <c:pt idx="281">
                  <c:v>37662</c:v>
                </c:pt>
                <c:pt idx="282">
                  <c:v>37669</c:v>
                </c:pt>
                <c:pt idx="283">
                  <c:v>37676</c:v>
                </c:pt>
                <c:pt idx="284">
                  <c:v>37683</c:v>
                </c:pt>
                <c:pt idx="285">
                  <c:v>37690</c:v>
                </c:pt>
                <c:pt idx="286">
                  <c:v>37697</c:v>
                </c:pt>
                <c:pt idx="287">
                  <c:v>37704</c:v>
                </c:pt>
                <c:pt idx="288">
                  <c:v>37711</c:v>
                </c:pt>
                <c:pt idx="289">
                  <c:v>37718</c:v>
                </c:pt>
                <c:pt idx="290">
                  <c:v>37725</c:v>
                </c:pt>
                <c:pt idx="291">
                  <c:v>37732</c:v>
                </c:pt>
                <c:pt idx="292">
                  <c:v>37739</c:v>
                </c:pt>
                <c:pt idx="293">
                  <c:v>37746</c:v>
                </c:pt>
                <c:pt idx="294">
                  <c:v>37753</c:v>
                </c:pt>
                <c:pt idx="295">
                  <c:v>37760</c:v>
                </c:pt>
                <c:pt idx="296">
                  <c:v>37767</c:v>
                </c:pt>
                <c:pt idx="297">
                  <c:v>37774</c:v>
                </c:pt>
                <c:pt idx="298">
                  <c:v>37781</c:v>
                </c:pt>
                <c:pt idx="299">
                  <c:v>37788</c:v>
                </c:pt>
                <c:pt idx="300">
                  <c:v>37795</c:v>
                </c:pt>
                <c:pt idx="301">
                  <c:v>37802</c:v>
                </c:pt>
                <c:pt idx="302">
                  <c:v>37809</c:v>
                </c:pt>
                <c:pt idx="303">
                  <c:v>37816</c:v>
                </c:pt>
                <c:pt idx="304">
                  <c:v>37823</c:v>
                </c:pt>
                <c:pt idx="305">
                  <c:v>37830</c:v>
                </c:pt>
                <c:pt idx="306">
                  <c:v>37837</c:v>
                </c:pt>
                <c:pt idx="307">
                  <c:v>37844</c:v>
                </c:pt>
                <c:pt idx="308">
                  <c:v>37851</c:v>
                </c:pt>
                <c:pt idx="309">
                  <c:v>37858</c:v>
                </c:pt>
                <c:pt idx="310">
                  <c:v>37865</c:v>
                </c:pt>
                <c:pt idx="311">
                  <c:v>37872</c:v>
                </c:pt>
                <c:pt idx="312">
                  <c:v>37879</c:v>
                </c:pt>
                <c:pt idx="313">
                  <c:v>37886</c:v>
                </c:pt>
                <c:pt idx="314">
                  <c:v>37893</c:v>
                </c:pt>
                <c:pt idx="315">
                  <c:v>37900</c:v>
                </c:pt>
                <c:pt idx="316">
                  <c:v>37907</c:v>
                </c:pt>
                <c:pt idx="317">
                  <c:v>37914</c:v>
                </c:pt>
                <c:pt idx="318">
                  <c:v>37921</c:v>
                </c:pt>
                <c:pt idx="319">
                  <c:v>37928</c:v>
                </c:pt>
                <c:pt idx="320">
                  <c:v>37935</c:v>
                </c:pt>
                <c:pt idx="321">
                  <c:v>37942</c:v>
                </c:pt>
                <c:pt idx="322">
                  <c:v>37949</c:v>
                </c:pt>
                <c:pt idx="323">
                  <c:v>37956</c:v>
                </c:pt>
                <c:pt idx="324">
                  <c:v>37963</c:v>
                </c:pt>
                <c:pt idx="325">
                  <c:v>37970</c:v>
                </c:pt>
                <c:pt idx="326">
                  <c:v>37977</c:v>
                </c:pt>
                <c:pt idx="327">
                  <c:v>37984</c:v>
                </c:pt>
                <c:pt idx="328">
                  <c:v>37991</c:v>
                </c:pt>
                <c:pt idx="329">
                  <c:v>37998</c:v>
                </c:pt>
                <c:pt idx="330">
                  <c:v>38005</c:v>
                </c:pt>
                <c:pt idx="331">
                  <c:v>38012</c:v>
                </c:pt>
                <c:pt idx="332">
                  <c:v>38019</c:v>
                </c:pt>
                <c:pt idx="333">
                  <c:v>38026</c:v>
                </c:pt>
                <c:pt idx="334">
                  <c:v>38033</c:v>
                </c:pt>
                <c:pt idx="335">
                  <c:v>38040</c:v>
                </c:pt>
                <c:pt idx="336">
                  <c:v>38047</c:v>
                </c:pt>
                <c:pt idx="337">
                  <c:v>38054</c:v>
                </c:pt>
                <c:pt idx="338">
                  <c:v>38061</c:v>
                </c:pt>
                <c:pt idx="339">
                  <c:v>38068</c:v>
                </c:pt>
                <c:pt idx="340">
                  <c:v>38075</c:v>
                </c:pt>
                <c:pt idx="341">
                  <c:v>38082</c:v>
                </c:pt>
                <c:pt idx="342">
                  <c:v>38089</c:v>
                </c:pt>
                <c:pt idx="343">
                  <c:v>38096</c:v>
                </c:pt>
                <c:pt idx="344">
                  <c:v>38103</c:v>
                </c:pt>
                <c:pt idx="345">
                  <c:v>38110</c:v>
                </c:pt>
                <c:pt idx="346">
                  <c:v>38117</c:v>
                </c:pt>
                <c:pt idx="347">
                  <c:v>38124</c:v>
                </c:pt>
                <c:pt idx="348">
                  <c:v>38131</c:v>
                </c:pt>
                <c:pt idx="349">
                  <c:v>38138</c:v>
                </c:pt>
                <c:pt idx="350">
                  <c:v>38145</c:v>
                </c:pt>
                <c:pt idx="351">
                  <c:v>38152</c:v>
                </c:pt>
                <c:pt idx="352">
                  <c:v>38159</c:v>
                </c:pt>
                <c:pt idx="353">
                  <c:v>38166</c:v>
                </c:pt>
                <c:pt idx="354">
                  <c:v>38173</c:v>
                </c:pt>
                <c:pt idx="355">
                  <c:v>38180</c:v>
                </c:pt>
                <c:pt idx="356">
                  <c:v>38187</c:v>
                </c:pt>
                <c:pt idx="357">
                  <c:v>38194</c:v>
                </c:pt>
                <c:pt idx="358">
                  <c:v>38201</c:v>
                </c:pt>
                <c:pt idx="359">
                  <c:v>38208</c:v>
                </c:pt>
                <c:pt idx="360">
                  <c:v>38215</c:v>
                </c:pt>
                <c:pt idx="361">
                  <c:v>38222</c:v>
                </c:pt>
                <c:pt idx="362">
                  <c:v>38229</c:v>
                </c:pt>
                <c:pt idx="363">
                  <c:v>38236</c:v>
                </c:pt>
                <c:pt idx="364">
                  <c:v>38243</c:v>
                </c:pt>
                <c:pt idx="365">
                  <c:v>38250</c:v>
                </c:pt>
                <c:pt idx="366">
                  <c:v>38257</c:v>
                </c:pt>
                <c:pt idx="367">
                  <c:v>38264</c:v>
                </c:pt>
                <c:pt idx="368">
                  <c:v>38271</c:v>
                </c:pt>
                <c:pt idx="369">
                  <c:v>38278</c:v>
                </c:pt>
                <c:pt idx="370">
                  <c:v>38285</c:v>
                </c:pt>
                <c:pt idx="371">
                  <c:v>38292</c:v>
                </c:pt>
                <c:pt idx="372">
                  <c:v>38299</c:v>
                </c:pt>
                <c:pt idx="373">
                  <c:v>38306</c:v>
                </c:pt>
                <c:pt idx="374">
                  <c:v>38313</c:v>
                </c:pt>
                <c:pt idx="375">
                  <c:v>38320</c:v>
                </c:pt>
                <c:pt idx="376">
                  <c:v>38327</c:v>
                </c:pt>
                <c:pt idx="377">
                  <c:v>38334</c:v>
                </c:pt>
                <c:pt idx="378">
                  <c:v>38341</c:v>
                </c:pt>
                <c:pt idx="379">
                  <c:v>38348</c:v>
                </c:pt>
                <c:pt idx="380">
                  <c:v>38362</c:v>
                </c:pt>
                <c:pt idx="381">
                  <c:v>38369</c:v>
                </c:pt>
                <c:pt idx="382">
                  <c:v>38376</c:v>
                </c:pt>
                <c:pt idx="383">
                  <c:v>38383</c:v>
                </c:pt>
                <c:pt idx="384">
                  <c:v>38390</c:v>
                </c:pt>
                <c:pt idx="385">
                  <c:v>38397</c:v>
                </c:pt>
                <c:pt idx="386">
                  <c:v>38404</c:v>
                </c:pt>
                <c:pt idx="387">
                  <c:v>38411</c:v>
                </c:pt>
                <c:pt idx="388">
                  <c:v>38418</c:v>
                </c:pt>
                <c:pt idx="389">
                  <c:v>38425</c:v>
                </c:pt>
                <c:pt idx="390">
                  <c:v>38432</c:v>
                </c:pt>
                <c:pt idx="391">
                  <c:v>38439</c:v>
                </c:pt>
                <c:pt idx="392">
                  <c:v>38446</c:v>
                </c:pt>
                <c:pt idx="393">
                  <c:v>38453</c:v>
                </c:pt>
                <c:pt idx="394">
                  <c:v>38460</c:v>
                </c:pt>
                <c:pt idx="395">
                  <c:v>38467</c:v>
                </c:pt>
                <c:pt idx="396">
                  <c:v>38474</c:v>
                </c:pt>
                <c:pt idx="397">
                  <c:v>38481</c:v>
                </c:pt>
                <c:pt idx="398">
                  <c:v>38488</c:v>
                </c:pt>
                <c:pt idx="399">
                  <c:v>38495</c:v>
                </c:pt>
                <c:pt idx="400">
                  <c:v>38502</c:v>
                </c:pt>
                <c:pt idx="401">
                  <c:v>38509</c:v>
                </c:pt>
                <c:pt idx="402">
                  <c:v>38516</c:v>
                </c:pt>
                <c:pt idx="403">
                  <c:v>38523</c:v>
                </c:pt>
                <c:pt idx="404">
                  <c:v>38530</c:v>
                </c:pt>
                <c:pt idx="405">
                  <c:v>38537</c:v>
                </c:pt>
                <c:pt idx="406">
                  <c:v>38544</c:v>
                </c:pt>
                <c:pt idx="407">
                  <c:v>38551</c:v>
                </c:pt>
                <c:pt idx="408">
                  <c:v>38558</c:v>
                </c:pt>
                <c:pt idx="409">
                  <c:v>38565</c:v>
                </c:pt>
                <c:pt idx="410">
                  <c:v>38572</c:v>
                </c:pt>
                <c:pt idx="411">
                  <c:v>38579</c:v>
                </c:pt>
                <c:pt idx="412">
                  <c:v>38586</c:v>
                </c:pt>
                <c:pt idx="413">
                  <c:v>38593</c:v>
                </c:pt>
                <c:pt idx="414">
                  <c:v>38600</c:v>
                </c:pt>
                <c:pt idx="415">
                  <c:v>38607</c:v>
                </c:pt>
                <c:pt idx="416">
                  <c:v>38614</c:v>
                </c:pt>
                <c:pt idx="417">
                  <c:v>38621</c:v>
                </c:pt>
                <c:pt idx="418">
                  <c:v>38628</c:v>
                </c:pt>
                <c:pt idx="419">
                  <c:v>38635</c:v>
                </c:pt>
                <c:pt idx="420">
                  <c:v>38642</c:v>
                </c:pt>
                <c:pt idx="421">
                  <c:v>38649</c:v>
                </c:pt>
                <c:pt idx="422">
                  <c:v>38656</c:v>
                </c:pt>
                <c:pt idx="423">
                  <c:v>38663</c:v>
                </c:pt>
                <c:pt idx="424">
                  <c:v>38670</c:v>
                </c:pt>
                <c:pt idx="425">
                  <c:v>38677</c:v>
                </c:pt>
                <c:pt idx="426">
                  <c:v>38684</c:v>
                </c:pt>
                <c:pt idx="427">
                  <c:v>38691</c:v>
                </c:pt>
                <c:pt idx="428">
                  <c:v>38698</c:v>
                </c:pt>
                <c:pt idx="429">
                  <c:v>38705</c:v>
                </c:pt>
                <c:pt idx="430">
                  <c:v>38712</c:v>
                </c:pt>
                <c:pt idx="431">
                  <c:v>38726</c:v>
                </c:pt>
                <c:pt idx="432">
                  <c:v>38733</c:v>
                </c:pt>
                <c:pt idx="433">
                  <c:v>38740</c:v>
                </c:pt>
                <c:pt idx="434">
                  <c:v>38747</c:v>
                </c:pt>
                <c:pt idx="435">
                  <c:v>38754</c:v>
                </c:pt>
                <c:pt idx="436">
                  <c:v>38761</c:v>
                </c:pt>
                <c:pt idx="437">
                  <c:v>38768</c:v>
                </c:pt>
                <c:pt idx="438">
                  <c:v>38775</c:v>
                </c:pt>
                <c:pt idx="439">
                  <c:v>38782</c:v>
                </c:pt>
                <c:pt idx="440">
                  <c:v>38789</c:v>
                </c:pt>
                <c:pt idx="441">
                  <c:v>38796</c:v>
                </c:pt>
                <c:pt idx="442">
                  <c:v>38803</c:v>
                </c:pt>
                <c:pt idx="443">
                  <c:v>38810</c:v>
                </c:pt>
                <c:pt idx="444">
                  <c:v>38817</c:v>
                </c:pt>
                <c:pt idx="445">
                  <c:v>38824</c:v>
                </c:pt>
                <c:pt idx="446">
                  <c:v>38831</c:v>
                </c:pt>
                <c:pt idx="447">
                  <c:v>38838</c:v>
                </c:pt>
                <c:pt idx="448">
                  <c:v>38845</c:v>
                </c:pt>
                <c:pt idx="449">
                  <c:v>38852</c:v>
                </c:pt>
                <c:pt idx="450">
                  <c:v>38859</c:v>
                </c:pt>
                <c:pt idx="451">
                  <c:v>38866</c:v>
                </c:pt>
                <c:pt idx="452">
                  <c:v>38873</c:v>
                </c:pt>
                <c:pt idx="453">
                  <c:v>38880</c:v>
                </c:pt>
                <c:pt idx="454">
                  <c:v>38887</c:v>
                </c:pt>
                <c:pt idx="455">
                  <c:v>38894</c:v>
                </c:pt>
                <c:pt idx="456">
                  <c:v>38901</c:v>
                </c:pt>
                <c:pt idx="457">
                  <c:v>38908</c:v>
                </c:pt>
                <c:pt idx="458">
                  <c:v>38915</c:v>
                </c:pt>
                <c:pt idx="459">
                  <c:v>38922</c:v>
                </c:pt>
                <c:pt idx="460">
                  <c:v>38929</c:v>
                </c:pt>
                <c:pt idx="461">
                  <c:v>38936</c:v>
                </c:pt>
                <c:pt idx="462">
                  <c:v>38943</c:v>
                </c:pt>
                <c:pt idx="463">
                  <c:v>38950</c:v>
                </c:pt>
                <c:pt idx="464">
                  <c:v>38957</c:v>
                </c:pt>
                <c:pt idx="465">
                  <c:v>38964</c:v>
                </c:pt>
                <c:pt idx="466">
                  <c:v>38971</c:v>
                </c:pt>
                <c:pt idx="467">
                  <c:v>38978</c:v>
                </c:pt>
                <c:pt idx="468">
                  <c:v>38985</c:v>
                </c:pt>
                <c:pt idx="469">
                  <c:v>38992</c:v>
                </c:pt>
                <c:pt idx="470">
                  <c:v>38999</c:v>
                </c:pt>
                <c:pt idx="471">
                  <c:v>39006</c:v>
                </c:pt>
                <c:pt idx="472">
                  <c:v>39013</c:v>
                </c:pt>
                <c:pt idx="473">
                  <c:v>39020</c:v>
                </c:pt>
                <c:pt idx="474">
                  <c:v>39027</c:v>
                </c:pt>
                <c:pt idx="475">
                  <c:v>39034</c:v>
                </c:pt>
                <c:pt idx="476">
                  <c:v>39041</c:v>
                </c:pt>
                <c:pt idx="477">
                  <c:v>39048</c:v>
                </c:pt>
                <c:pt idx="478">
                  <c:v>39055</c:v>
                </c:pt>
                <c:pt idx="479">
                  <c:v>39062</c:v>
                </c:pt>
                <c:pt idx="480">
                  <c:v>39069</c:v>
                </c:pt>
                <c:pt idx="481">
                  <c:v>39076</c:v>
                </c:pt>
                <c:pt idx="482">
                  <c:v>39090</c:v>
                </c:pt>
                <c:pt idx="483">
                  <c:v>39097</c:v>
                </c:pt>
                <c:pt idx="484">
                  <c:v>39104</c:v>
                </c:pt>
                <c:pt idx="485">
                  <c:v>39111</c:v>
                </c:pt>
                <c:pt idx="486">
                  <c:v>39118</c:v>
                </c:pt>
                <c:pt idx="487">
                  <c:v>39125</c:v>
                </c:pt>
                <c:pt idx="488">
                  <c:v>39132</c:v>
                </c:pt>
                <c:pt idx="489">
                  <c:v>39139</c:v>
                </c:pt>
                <c:pt idx="490">
                  <c:v>39146</c:v>
                </c:pt>
                <c:pt idx="491">
                  <c:v>39153</c:v>
                </c:pt>
                <c:pt idx="492">
                  <c:v>39160</c:v>
                </c:pt>
                <c:pt idx="493">
                  <c:v>39167</c:v>
                </c:pt>
                <c:pt idx="494">
                  <c:v>39174</c:v>
                </c:pt>
                <c:pt idx="495">
                  <c:v>39181</c:v>
                </c:pt>
                <c:pt idx="496">
                  <c:v>39188</c:v>
                </c:pt>
                <c:pt idx="497">
                  <c:v>39195</c:v>
                </c:pt>
                <c:pt idx="498">
                  <c:v>39202</c:v>
                </c:pt>
                <c:pt idx="499">
                  <c:v>39209</c:v>
                </c:pt>
                <c:pt idx="500">
                  <c:v>39216</c:v>
                </c:pt>
                <c:pt idx="501">
                  <c:v>39223</c:v>
                </c:pt>
                <c:pt idx="502">
                  <c:v>39230</c:v>
                </c:pt>
                <c:pt idx="503">
                  <c:v>39237</c:v>
                </c:pt>
                <c:pt idx="504">
                  <c:v>39244</c:v>
                </c:pt>
                <c:pt idx="505">
                  <c:v>39251</c:v>
                </c:pt>
                <c:pt idx="506">
                  <c:v>39258</c:v>
                </c:pt>
                <c:pt idx="507">
                  <c:v>39265</c:v>
                </c:pt>
                <c:pt idx="508">
                  <c:v>39272</c:v>
                </c:pt>
                <c:pt idx="509">
                  <c:v>39279</c:v>
                </c:pt>
                <c:pt idx="510">
                  <c:v>39286</c:v>
                </c:pt>
                <c:pt idx="511">
                  <c:v>39293</c:v>
                </c:pt>
                <c:pt idx="512">
                  <c:v>39300</c:v>
                </c:pt>
                <c:pt idx="513">
                  <c:v>39307</c:v>
                </c:pt>
                <c:pt idx="514">
                  <c:v>39314</c:v>
                </c:pt>
                <c:pt idx="515">
                  <c:v>39321</c:v>
                </c:pt>
                <c:pt idx="516">
                  <c:v>39328</c:v>
                </c:pt>
                <c:pt idx="517">
                  <c:v>39335</c:v>
                </c:pt>
                <c:pt idx="518">
                  <c:v>39342</c:v>
                </c:pt>
                <c:pt idx="519">
                  <c:v>39349</c:v>
                </c:pt>
                <c:pt idx="520">
                  <c:v>39356</c:v>
                </c:pt>
                <c:pt idx="521">
                  <c:v>39363</c:v>
                </c:pt>
                <c:pt idx="522">
                  <c:v>39370</c:v>
                </c:pt>
                <c:pt idx="523">
                  <c:v>39377</c:v>
                </c:pt>
                <c:pt idx="524">
                  <c:v>39384</c:v>
                </c:pt>
                <c:pt idx="525">
                  <c:v>39391</c:v>
                </c:pt>
                <c:pt idx="526">
                  <c:v>39398</c:v>
                </c:pt>
                <c:pt idx="527">
                  <c:v>39405</c:v>
                </c:pt>
                <c:pt idx="528">
                  <c:v>39412</c:v>
                </c:pt>
                <c:pt idx="529">
                  <c:v>39419</c:v>
                </c:pt>
                <c:pt idx="530">
                  <c:v>39426</c:v>
                </c:pt>
                <c:pt idx="531">
                  <c:v>39433</c:v>
                </c:pt>
                <c:pt idx="532">
                  <c:v>39440</c:v>
                </c:pt>
                <c:pt idx="533">
                  <c:v>39454</c:v>
                </c:pt>
                <c:pt idx="534">
                  <c:v>39461</c:v>
                </c:pt>
                <c:pt idx="535">
                  <c:v>39468</c:v>
                </c:pt>
                <c:pt idx="536">
                  <c:v>39475</c:v>
                </c:pt>
                <c:pt idx="537">
                  <c:v>39482</c:v>
                </c:pt>
                <c:pt idx="538">
                  <c:v>39489</c:v>
                </c:pt>
                <c:pt idx="539">
                  <c:v>39496</c:v>
                </c:pt>
                <c:pt idx="540">
                  <c:v>39503</c:v>
                </c:pt>
                <c:pt idx="541">
                  <c:v>39510</c:v>
                </c:pt>
                <c:pt idx="542">
                  <c:v>39517</c:v>
                </c:pt>
                <c:pt idx="543">
                  <c:v>39524</c:v>
                </c:pt>
                <c:pt idx="544">
                  <c:v>39531</c:v>
                </c:pt>
                <c:pt idx="545">
                  <c:v>39538</c:v>
                </c:pt>
                <c:pt idx="546">
                  <c:v>39545</c:v>
                </c:pt>
                <c:pt idx="547">
                  <c:v>39552</c:v>
                </c:pt>
                <c:pt idx="548">
                  <c:v>39559</c:v>
                </c:pt>
                <c:pt idx="549">
                  <c:v>39566</c:v>
                </c:pt>
                <c:pt idx="550">
                  <c:v>39573</c:v>
                </c:pt>
                <c:pt idx="551">
                  <c:v>39580</c:v>
                </c:pt>
                <c:pt idx="552">
                  <c:v>39587</c:v>
                </c:pt>
                <c:pt idx="553">
                  <c:v>39594</c:v>
                </c:pt>
                <c:pt idx="554">
                  <c:v>39601</c:v>
                </c:pt>
                <c:pt idx="555">
                  <c:v>39608</c:v>
                </c:pt>
                <c:pt idx="556">
                  <c:v>39615</c:v>
                </c:pt>
                <c:pt idx="557">
                  <c:v>39622</c:v>
                </c:pt>
                <c:pt idx="558">
                  <c:v>39629</c:v>
                </c:pt>
                <c:pt idx="559">
                  <c:v>39636</c:v>
                </c:pt>
                <c:pt idx="560">
                  <c:v>39643</c:v>
                </c:pt>
                <c:pt idx="561">
                  <c:v>39650</c:v>
                </c:pt>
                <c:pt idx="562">
                  <c:v>39657</c:v>
                </c:pt>
                <c:pt idx="563">
                  <c:v>39664</c:v>
                </c:pt>
                <c:pt idx="564">
                  <c:v>39671</c:v>
                </c:pt>
                <c:pt idx="565">
                  <c:v>39678</c:v>
                </c:pt>
                <c:pt idx="566">
                  <c:v>39685</c:v>
                </c:pt>
                <c:pt idx="567">
                  <c:v>39692</c:v>
                </c:pt>
                <c:pt idx="568">
                  <c:v>39699</c:v>
                </c:pt>
                <c:pt idx="569">
                  <c:v>39706</c:v>
                </c:pt>
                <c:pt idx="570">
                  <c:v>39713</c:v>
                </c:pt>
                <c:pt idx="571">
                  <c:v>39720</c:v>
                </c:pt>
                <c:pt idx="572">
                  <c:v>39727</c:v>
                </c:pt>
                <c:pt idx="573">
                  <c:v>39734</c:v>
                </c:pt>
                <c:pt idx="574">
                  <c:v>39741</c:v>
                </c:pt>
                <c:pt idx="575">
                  <c:v>39748</c:v>
                </c:pt>
                <c:pt idx="576">
                  <c:v>39755</c:v>
                </c:pt>
                <c:pt idx="577">
                  <c:v>39762</c:v>
                </c:pt>
                <c:pt idx="578">
                  <c:v>39769</c:v>
                </c:pt>
                <c:pt idx="579">
                  <c:v>39776</c:v>
                </c:pt>
                <c:pt idx="580">
                  <c:v>39783</c:v>
                </c:pt>
                <c:pt idx="581">
                  <c:v>39790</c:v>
                </c:pt>
                <c:pt idx="582">
                  <c:v>39797</c:v>
                </c:pt>
                <c:pt idx="583">
                  <c:v>39804</c:v>
                </c:pt>
                <c:pt idx="584">
                  <c:v>39811</c:v>
                </c:pt>
                <c:pt idx="585">
                  <c:v>39818</c:v>
                </c:pt>
                <c:pt idx="586">
                  <c:v>39825</c:v>
                </c:pt>
                <c:pt idx="587">
                  <c:v>39832</c:v>
                </c:pt>
                <c:pt idx="588">
                  <c:v>39839</c:v>
                </c:pt>
                <c:pt idx="589">
                  <c:v>39846</c:v>
                </c:pt>
                <c:pt idx="590">
                  <c:v>39853</c:v>
                </c:pt>
                <c:pt idx="591">
                  <c:v>39860</c:v>
                </c:pt>
                <c:pt idx="592">
                  <c:v>39867</c:v>
                </c:pt>
                <c:pt idx="593">
                  <c:v>39874</c:v>
                </c:pt>
                <c:pt idx="594">
                  <c:v>39881</c:v>
                </c:pt>
                <c:pt idx="595">
                  <c:v>39888</c:v>
                </c:pt>
                <c:pt idx="596">
                  <c:v>39895</c:v>
                </c:pt>
                <c:pt idx="597">
                  <c:v>39902</c:v>
                </c:pt>
                <c:pt idx="598">
                  <c:v>39909</c:v>
                </c:pt>
                <c:pt idx="599">
                  <c:v>39916</c:v>
                </c:pt>
                <c:pt idx="600">
                  <c:v>39923</c:v>
                </c:pt>
                <c:pt idx="601">
                  <c:v>39930</c:v>
                </c:pt>
                <c:pt idx="602">
                  <c:v>39937</c:v>
                </c:pt>
                <c:pt idx="603">
                  <c:v>39944</c:v>
                </c:pt>
                <c:pt idx="604">
                  <c:v>39951</c:v>
                </c:pt>
                <c:pt idx="605">
                  <c:v>39958</c:v>
                </c:pt>
                <c:pt idx="606">
                  <c:v>39965</c:v>
                </c:pt>
                <c:pt idx="607">
                  <c:v>39972</c:v>
                </c:pt>
                <c:pt idx="608">
                  <c:v>39979</c:v>
                </c:pt>
                <c:pt idx="609">
                  <c:v>39986</c:v>
                </c:pt>
                <c:pt idx="610">
                  <c:v>39993</c:v>
                </c:pt>
                <c:pt idx="611">
                  <c:v>40000</c:v>
                </c:pt>
                <c:pt idx="612">
                  <c:v>40007</c:v>
                </c:pt>
                <c:pt idx="613">
                  <c:v>40014</c:v>
                </c:pt>
                <c:pt idx="614">
                  <c:v>40021</c:v>
                </c:pt>
                <c:pt idx="615">
                  <c:v>40028</c:v>
                </c:pt>
                <c:pt idx="616">
                  <c:v>40035</c:v>
                </c:pt>
                <c:pt idx="617">
                  <c:v>40042</c:v>
                </c:pt>
                <c:pt idx="618">
                  <c:v>40049</c:v>
                </c:pt>
                <c:pt idx="619">
                  <c:v>40056</c:v>
                </c:pt>
                <c:pt idx="620">
                  <c:v>40063</c:v>
                </c:pt>
                <c:pt idx="621">
                  <c:v>40070</c:v>
                </c:pt>
                <c:pt idx="622">
                  <c:v>40077</c:v>
                </c:pt>
                <c:pt idx="623">
                  <c:v>40084</c:v>
                </c:pt>
                <c:pt idx="624">
                  <c:v>40091</c:v>
                </c:pt>
                <c:pt idx="625">
                  <c:v>40098</c:v>
                </c:pt>
                <c:pt idx="626">
                  <c:v>40105</c:v>
                </c:pt>
                <c:pt idx="627">
                  <c:v>40112</c:v>
                </c:pt>
                <c:pt idx="628">
                  <c:v>40119</c:v>
                </c:pt>
                <c:pt idx="629">
                  <c:v>40126</c:v>
                </c:pt>
                <c:pt idx="630">
                  <c:v>40133</c:v>
                </c:pt>
                <c:pt idx="631">
                  <c:v>40140</c:v>
                </c:pt>
                <c:pt idx="632">
                  <c:v>40147</c:v>
                </c:pt>
                <c:pt idx="633">
                  <c:v>40154</c:v>
                </c:pt>
                <c:pt idx="634">
                  <c:v>40161</c:v>
                </c:pt>
                <c:pt idx="635">
                  <c:v>40168</c:v>
                </c:pt>
                <c:pt idx="636">
                  <c:v>40175</c:v>
                </c:pt>
                <c:pt idx="637">
                  <c:v>40189</c:v>
                </c:pt>
                <c:pt idx="638">
                  <c:v>40196</c:v>
                </c:pt>
                <c:pt idx="639">
                  <c:v>40203</c:v>
                </c:pt>
                <c:pt idx="640">
                  <c:v>40210</c:v>
                </c:pt>
                <c:pt idx="641">
                  <c:v>40217</c:v>
                </c:pt>
                <c:pt idx="642">
                  <c:v>40224</c:v>
                </c:pt>
                <c:pt idx="643">
                  <c:v>40231</c:v>
                </c:pt>
                <c:pt idx="644">
                  <c:v>40238</c:v>
                </c:pt>
                <c:pt idx="645">
                  <c:v>40245</c:v>
                </c:pt>
                <c:pt idx="646">
                  <c:v>40252</c:v>
                </c:pt>
                <c:pt idx="647">
                  <c:v>40259</c:v>
                </c:pt>
                <c:pt idx="648">
                  <c:v>40266</c:v>
                </c:pt>
                <c:pt idx="649">
                  <c:v>40273</c:v>
                </c:pt>
                <c:pt idx="650">
                  <c:v>40280</c:v>
                </c:pt>
                <c:pt idx="651">
                  <c:v>40287</c:v>
                </c:pt>
                <c:pt idx="652">
                  <c:v>40294</c:v>
                </c:pt>
                <c:pt idx="653">
                  <c:v>40301</c:v>
                </c:pt>
                <c:pt idx="654">
                  <c:v>40308</c:v>
                </c:pt>
                <c:pt idx="655">
                  <c:v>40315</c:v>
                </c:pt>
                <c:pt idx="656">
                  <c:v>40322</c:v>
                </c:pt>
                <c:pt idx="657">
                  <c:v>40329</c:v>
                </c:pt>
                <c:pt idx="658">
                  <c:v>40336</c:v>
                </c:pt>
                <c:pt idx="659">
                  <c:v>40343</c:v>
                </c:pt>
                <c:pt idx="660">
                  <c:v>40350</c:v>
                </c:pt>
                <c:pt idx="661">
                  <c:v>40357</c:v>
                </c:pt>
                <c:pt idx="662">
                  <c:v>40364</c:v>
                </c:pt>
                <c:pt idx="663">
                  <c:v>40371</c:v>
                </c:pt>
                <c:pt idx="664">
                  <c:v>40378</c:v>
                </c:pt>
                <c:pt idx="665">
                  <c:v>40385</c:v>
                </c:pt>
                <c:pt idx="666">
                  <c:v>40392</c:v>
                </c:pt>
                <c:pt idx="667">
                  <c:v>40399</c:v>
                </c:pt>
                <c:pt idx="668">
                  <c:v>40406</c:v>
                </c:pt>
                <c:pt idx="669">
                  <c:v>40413</c:v>
                </c:pt>
                <c:pt idx="670">
                  <c:v>40420</c:v>
                </c:pt>
                <c:pt idx="671">
                  <c:v>40427</c:v>
                </c:pt>
                <c:pt idx="672">
                  <c:v>40434</c:v>
                </c:pt>
                <c:pt idx="673">
                  <c:v>40441</c:v>
                </c:pt>
                <c:pt idx="674">
                  <c:v>40448</c:v>
                </c:pt>
                <c:pt idx="675">
                  <c:v>40455</c:v>
                </c:pt>
                <c:pt idx="676">
                  <c:v>40462</c:v>
                </c:pt>
                <c:pt idx="677">
                  <c:v>40469</c:v>
                </c:pt>
                <c:pt idx="678">
                  <c:v>40476</c:v>
                </c:pt>
                <c:pt idx="679">
                  <c:v>40483</c:v>
                </c:pt>
                <c:pt idx="680">
                  <c:v>40490</c:v>
                </c:pt>
                <c:pt idx="681">
                  <c:v>40497</c:v>
                </c:pt>
                <c:pt idx="682">
                  <c:v>40504</c:v>
                </c:pt>
                <c:pt idx="683">
                  <c:v>40511</c:v>
                </c:pt>
                <c:pt idx="684">
                  <c:v>40518</c:v>
                </c:pt>
                <c:pt idx="685">
                  <c:v>40525</c:v>
                </c:pt>
                <c:pt idx="686">
                  <c:v>40532</c:v>
                </c:pt>
                <c:pt idx="687">
                  <c:v>40539</c:v>
                </c:pt>
                <c:pt idx="688">
                  <c:v>40553</c:v>
                </c:pt>
                <c:pt idx="689">
                  <c:v>40560</c:v>
                </c:pt>
                <c:pt idx="690">
                  <c:v>40567</c:v>
                </c:pt>
                <c:pt idx="691">
                  <c:v>40574</c:v>
                </c:pt>
                <c:pt idx="692">
                  <c:v>40581</c:v>
                </c:pt>
                <c:pt idx="693">
                  <c:v>40588</c:v>
                </c:pt>
                <c:pt idx="694">
                  <c:v>40595</c:v>
                </c:pt>
                <c:pt idx="695">
                  <c:v>40602</c:v>
                </c:pt>
                <c:pt idx="696">
                  <c:v>40609</c:v>
                </c:pt>
                <c:pt idx="697">
                  <c:v>40616</c:v>
                </c:pt>
                <c:pt idx="698">
                  <c:v>40623</c:v>
                </c:pt>
                <c:pt idx="699">
                  <c:v>40630</c:v>
                </c:pt>
                <c:pt idx="700">
                  <c:v>40637</c:v>
                </c:pt>
                <c:pt idx="701">
                  <c:v>40644</c:v>
                </c:pt>
                <c:pt idx="702">
                  <c:v>40651</c:v>
                </c:pt>
                <c:pt idx="703">
                  <c:v>40658</c:v>
                </c:pt>
                <c:pt idx="704">
                  <c:v>40665</c:v>
                </c:pt>
                <c:pt idx="705">
                  <c:v>40672</c:v>
                </c:pt>
                <c:pt idx="706">
                  <c:v>40679</c:v>
                </c:pt>
                <c:pt idx="707">
                  <c:v>40686</c:v>
                </c:pt>
                <c:pt idx="708">
                  <c:v>40693</c:v>
                </c:pt>
                <c:pt idx="709">
                  <c:v>40700</c:v>
                </c:pt>
                <c:pt idx="710">
                  <c:v>40707</c:v>
                </c:pt>
                <c:pt idx="711">
                  <c:v>40714</c:v>
                </c:pt>
                <c:pt idx="712">
                  <c:v>40721</c:v>
                </c:pt>
                <c:pt idx="713">
                  <c:v>40728</c:v>
                </c:pt>
                <c:pt idx="714">
                  <c:v>40735</c:v>
                </c:pt>
                <c:pt idx="715">
                  <c:v>40742</c:v>
                </c:pt>
                <c:pt idx="716">
                  <c:v>40749</c:v>
                </c:pt>
                <c:pt idx="717">
                  <c:v>40756</c:v>
                </c:pt>
                <c:pt idx="718">
                  <c:v>40763</c:v>
                </c:pt>
                <c:pt idx="719">
                  <c:v>40770</c:v>
                </c:pt>
                <c:pt idx="720">
                  <c:v>40777</c:v>
                </c:pt>
                <c:pt idx="721">
                  <c:v>40784</c:v>
                </c:pt>
                <c:pt idx="722">
                  <c:v>40791</c:v>
                </c:pt>
                <c:pt idx="723">
                  <c:v>40798</c:v>
                </c:pt>
                <c:pt idx="724">
                  <c:v>40805</c:v>
                </c:pt>
                <c:pt idx="725">
                  <c:v>40812</c:v>
                </c:pt>
                <c:pt idx="726">
                  <c:v>40819</c:v>
                </c:pt>
                <c:pt idx="727">
                  <c:v>40826</c:v>
                </c:pt>
                <c:pt idx="728">
                  <c:v>40833</c:v>
                </c:pt>
                <c:pt idx="729">
                  <c:v>40840</c:v>
                </c:pt>
                <c:pt idx="730">
                  <c:v>40847</c:v>
                </c:pt>
                <c:pt idx="731">
                  <c:v>40854</c:v>
                </c:pt>
                <c:pt idx="732">
                  <c:v>40861</c:v>
                </c:pt>
                <c:pt idx="733">
                  <c:v>40868</c:v>
                </c:pt>
                <c:pt idx="734">
                  <c:v>40875</c:v>
                </c:pt>
                <c:pt idx="735">
                  <c:v>40882</c:v>
                </c:pt>
                <c:pt idx="736">
                  <c:v>40889</c:v>
                </c:pt>
                <c:pt idx="737">
                  <c:v>40896</c:v>
                </c:pt>
                <c:pt idx="738">
                  <c:v>40903</c:v>
                </c:pt>
                <c:pt idx="739">
                  <c:v>40910</c:v>
                </c:pt>
                <c:pt idx="740">
                  <c:v>40917</c:v>
                </c:pt>
                <c:pt idx="741">
                  <c:v>40924</c:v>
                </c:pt>
                <c:pt idx="742">
                  <c:v>40931</c:v>
                </c:pt>
                <c:pt idx="743">
                  <c:v>40938</c:v>
                </c:pt>
                <c:pt idx="744">
                  <c:v>40945</c:v>
                </c:pt>
                <c:pt idx="745">
                  <c:v>40952</c:v>
                </c:pt>
                <c:pt idx="746">
                  <c:v>40959</c:v>
                </c:pt>
                <c:pt idx="747">
                  <c:v>40966</c:v>
                </c:pt>
                <c:pt idx="748">
                  <c:v>40973</c:v>
                </c:pt>
                <c:pt idx="749">
                  <c:v>40980</c:v>
                </c:pt>
                <c:pt idx="750">
                  <c:v>40987</c:v>
                </c:pt>
                <c:pt idx="751">
                  <c:v>40994</c:v>
                </c:pt>
                <c:pt idx="752">
                  <c:v>41001</c:v>
                </c:pt>
                <c:pt idx="753">
                  <c:v>41008</c:v>
                </c:pt>
                <c:pt idx="754">
                  <c:v>41015</c:v>
                </c:pt>
                <c:pt idx="755">
                  <c:v>41022</c:v>
                </c:pt>
                <c:pt idx="756">
                  <c:v>41029</c:v>
                </c:pt>
                <c:pt idx="757">
                  <c:v>41036</c:v>
                </c:pt>
                <c:pt idx="758">
                  <c:v>41043</c:v>
                </c:pt>
                <c:pt idx="759">
                  <c:v>41050</c:v>
                </c:pt>
                <c:pt idx="760">
                  <c:v>41057</c:v>
                </c:pt>
                <c:pt idx="761">
                  <c:v>41064</c:v>
                </c:pt>
                <c:pt idx="762">
                  <c:v>41071</c:v>
                </c:pt>
                <c:pt idx="763">
                  <c:v>41078</c:v>
                </c:pt>
                <c:pt idx="764">
                  <c:v>41085</c:v>
                </c:pt>
                <c:pt idx="765">
                  <c:v>41092</c:v>
                </c:pt>
                <c:pt idx="766">
                  <c:v>41099</c:v>
                </c:pt>
                <c:pt idx="767">
                  <c:v>41106</c:v>
                </c:pt>
                <c:pt idx="768">
                  <c:v>41113</c:v>
                </c:pt>
                <c:pt idx="769">
                  <c:v>41120</c:v>
                </c:pt>
                <c:pt idx="770">
                  <c:v>41127</c:v>
                </c:pt>
                <c:pt idx="771">
                  <c:v>41134</c:v>
                </c:pt>
                <c:pt idx="772">
                  <c:v>41141</c:v>
                </c:pt>
                <c:pt idx="773">
                  <c:v>41148</c:v>
                </c:pt>
                <c:pt idx="774">
                  <c:v>41155</c:v>
                </c:pt>
                <c:pt idx="775">
                  <c:v>41162</c:v>
                </c:pt>
                <c:pt idx="776">
                  <c:v>41169</c:v>
                </c:pt>
                <c:pt idx="777">
                  <c:v>41176</c:v>
                </c:pt>
                <c:pt idx="778">
                  <c:v>41183</c:v>
                </c:pt>
                <c:pt idx="779">
                  <c:v>41190</c:v>
                </c:pt>
                <c:pt idx="780">
                  <c:v>41197</c:v>
                </c:pt>
                <c:pt idx="781">
                  <c:v>41204</c:v>
                </c:pt>
                <c:pt idx="782">
                  <c:v>41211</c:v>
                </c:pt>
                <c:pt idx="783">
                  <c:v>41218</c:v>
                </c:pt>
                <c:pt idx="784">
                  <c:v>41225</c:v>
                </c:pt>
                <c:pt idx="785">
                  <c:v>41232</c:v>
                </c:pt>
                <c:pt idx="786">
                  <c:v>41239</c:v>
                </c:pt>
                <c:pt idx="787">
                  <c:v>41246</c:v>
                </c:pt>
                <c:pt idx="788">
                  <c:v>41253</c:v>
                </c:pt>
                <c:pt idx="789">
                  <c:v>41260</c:v>
                </c:pt>
                <c:pt idx="790">
                  <c:v>41267</c:v>
                </c:pt>
                <c:pt idx="791">
                  <c:v>41281</c:v>
                </c:pt>
                <c:pt idx="792">
                  <c:v>41288</c:v>
                </c:pt>
                <c:pt idx="793">
                  <c:v>41295</c:v>
                </c:pt>
                <c:pt idx="794">
                  <c:v>41302</c:v>
                </c:pt>
                <c:pt idx="795">
                  <c:v>41309</c:v>
                </c:pt>
                <c:pt idx="796">
                  <c:v>41316</c:v>
                </c:pt>
                <c:pt idx="797">
                  <c:v>41323</c:v>
                </c:pt>
                <c:pt idx="798">
                  <c:v>41330</c:v>
                </c:pt>
                <c:pt idx="799">
                  <c:v>41337</c:v>
                </c:pt>
                <c:pt idx="800">
                  <c:v>41344</c:v>
                </c:pt>
                <c:pt idx="801">
                  <c:v>41351</c:v>
                </c:pt>
                <c:pt idx="802">
                  <c:v>41358</c:v>
                </c:pt>
                <c:pt idx="803">
                  <c:v>41365</c:v>
                </c:pt>
                <c:pt idx="804">
                  <c:v>41372</c:v>
                </c:pt>
                <c:pt idx="805">
                  <c:v>41379</c:v>
                </c:pt>
                <c:pt idx="806">
                  <c:v>41386</c:v>
                </c:pt>
                <c:pt idx="807">
                  <c:v>41393</c:v>
                </c:pt>
                <c:pt idx="808">
                  <c:v>41400</c:v>
                </c:pt>
                <c:pt idx="809">
                  <c:v>41407</c:v>
                </c:pt>
                <c:pt idx="810">
                  <c:v>41414</c:v>
                </c:pt>
                <c:pt idx="811">
                  <c:v>41421</c:v>
                </c:pt>
                <c:pt idx="812">
                  <c:v>41428</c:v>
                </c:pt>
                <c:pt idx="813">
                  <c:v>41435</c:v>
                </c:pt>
                <c:pt idx="814">
                  <c:v>41442</c:v>
                </c:pt>
                <c:pt idx="815">
                  <c:v>41449</c:v>
                </c:pt>
                <c:pt idx="816">
                  <c:v>41456</c:v>
                </c:pt>
                <c:pt idx="817">
                  <c:v>41463</c:v>
                </c:pt>
                <c:pt idx="818">
                  <c:v>41470</c:v>
                </c:pt>
                <c:pt idx="819">
                  <c:v>41477</c:v>
                </c:pt>
                <c:pt idx="820">
                  <c:v>41484</c:v>
                </c:pt>
                <c:pt idx="821">
                  <c:v>41491</c:v>
                </c:pt>
                <c:pt idx="822">
                  <c:v>41498</c:v>
                </c:pt>
                <c:pt idx="823">
                  <c:v>41505</c:v>
                </c:pt>
                <c:pt idx="824">
                  <c:v>41512</c:v>
                </c:pt>
                <c:pt idx="825">
                  <c:v>41519</c:v>
                </c:pt>
                <c:pt idx="826">
                  <c:v>41526</c:v>
                </c:pt>
                <c:pt idx="827">
                  <c:v>41533</c:v>
                </c:pt>
                <c:pt idx="828">
                  <c:v>41540</c:v>
                </c:pt>
                <c:pt idx="829">
                  <c:v>41547</c:v>
                </c:pt>
                <c:pt idx="830">
                  <c:v>41554</c:v>
                </c:pt>
                <c:pt idx="831">
                  <c:v>41561</c:v>
                </c:pt>
                <c:pt idx="832">
                  <c:v>41568</c:v>
                </c:pt>
                <c:pt idx="833">
                  <c:v>41575</c:v>
                </c:pt>
                <c:pt idx="834">
                  <c:v>41582</c:v>
                </c:pt>
                <c:pt idx="835">
                  <c:v>41589</c:v>
                </c:pt>
                <c:pt idx="836">
                  <c:v>41596</c:v>
                </c:pt>
                <c:pt idx="837">
                  <c:v>41603</c:v>
                </c:pt>
                <c:pt idx="838">
                  <c:v>41610</c:v>
                </c:pt>
                <c:pt idx="839">
                  <c:v>41617</c:v>
                </c:pt>
                <c:pt idx="840">
                  <c:v>41624</c:v>
                </c:pt>
                <c:pt idx="841">
                  <c:v>41631</c:v>
                </c:pt>
                <c:pt idx="842">
                  <c:v>41638</c:v>
                </c:pt>
                <c:pt idx="843">
                  <c:v>41645</c:v>
                </c:pt>
                <c:pt idx="844">
                  <c:v>41652</c:v>
                </c:pt>
                <c:pt idx="845">
                  <c:v>41659</c:v>
                </c:pt>
                <c:pt idx="846">
                  <c:v>41666</c:v>
                </c:pt>
                <c:pt idx="847">
                  <c:v>41673</c:v>
                </c:pt>
                <c:pt idx="848">
                  <c:v>41680</c:v>
                </c:pt>
                <c:pt idx="849">
                  <c:v>41687</c:v>
                </c:pt>
                <c:pt idx="850">
                  <c:v>41694</c:v>
                </c:pt>
                <c:pt idx="851">
                  <c:v>41701</c:v>
                </c:pt>
                <c:pt idx="852">
                  <c:v>41708</c:v>
                </c:pt>
                <c:pt idx="853">
                  <c:v>41715</c:v>
                </c:pt>
                <c:pt idx="854">
                  <c:v>41722</c:v>
                </c:pt>
                <c:pt idx="855">
                  <c:v>41729</c:v>
                </c:pt>
                <c:pt idx="856">
                  <c:v>41736</c:v>
                </c:pt>
                <c:pt idx="857">
                  <c:v>41743</c:v>
                </c:pt>
                <c:pt idx="858">
                  <c:v>41750</c:v>
                </c:pt>
                <c:pt idx="859">
                  <c:v>41757</c:v>
                </c:pt>
                <c:pt idx="860">
                  <c:v>41764</c:v>
                </c:pt>
                <c:pt idx="861">
                  <c:v>41771</c:v>
                </c:pt>
                <c:pt idx="862">
                  <c:v>41778</c:v>
                </c:pt>
                <c:pt idx="863">
                  <c:v>41785</c:v>
                </c:pt>
                <c:pt idx="864">
                  <c:v>41792</c:v>
                </c:pt>
                <c:pt idx="865">
                  <c:v>41799</c:v>
                </c:pt>
                <c:pt idx="866">
                  <c:v>41806</c:v>
                </c:pt>
                <c:pt idx="867">
                  <c:v>41813</c:v>
                </c:pt>
                <c:pt idx="868">
                  <c:v>41820</c:v>
                </c:pt>
                <c:pt idx="869">
                  <c:v>41827</c:v>
                </c:pt>
                <c:pt idx="870">
                  <c:v>41834</c:v>
                </c:pt>
                <c:pt idx="871">
                  <c:v>41841</c:v>
                </c:pt>
                <c:pt idx="872">
                  <c:v>41848</c:v>
                </c:pt>
                <c:pt idx="873">
                  <c:v>41855</c:v>
                </c:pt>
                <c:pt idx="874">
                  <c:v>41862</c:v>
                </c:pt>
                <c:pt idx="875">
                  <c:v>41869</c:v>
                </c:pt>
                <c:pt idx="876">
                  <c:v>41876</c:v>
                </c:pt>
                <c:pt idx="877">
                  <c:v>41883</c:v>
                </c:pt>
                <c:pt idx="878">
                  <c:v>41890</c:v>
                </c:pt>
                <c:pt idx="879">
                  <c:v>41897</c:v>
                </c:pt>
                <c:pt idx="880">
                  <c:v>41904</c:v>
                </c:pt>
                <c:pt idx="881">
                  <c:v>41911</c:v>
                </c:pt>
                <c:pt idx="882">
                  <c:v>41918</c:v>
                </c:pt>
                <c:pt idx="883">
                  <c:v>41925</c:v>
                </c:pt>
                <c:pt idx="884">
                  <c:v>41932</c:v>
                </c:pt>
                <c:pt idx="885">
                  <c:v>41939</c:v>
                </c:pt>
                <c:pt idx="886">
                  <c:v>41946</c:v>
                </c:pt>
                <c:pt idx="887">
                  <c:v>41953</c:v>
                </c:pt>
                <c:pt idx="888">
                  <c:v>41960</c:v>
                </c:pt>
                <c:pt idx="889">
                  <c:v>41967</c:v>
                </c:pt>
                <c:pt idx="890">
                  <c:v>41974</c:v>
                </c:pt>
                <c:pt idx="891">
                  <c:v>41981</c:v>
                </c:pt>
                <c:pt idx="892">
                  <c:v>41988</c:v>
                </c:pt>
                <c:pt idx="893">
                  <c:v>41995</c:v>
                </c:pt>
                <c:pt idx="894">
                  <c:v>42002</c:v>
                </c:pt>
                <c:pt idx="895">
                  <c:v>42009</c:v>
                </c:pt>
                <c:pt idx="896">
                  <c:v>42016</c:v>
                </c:pt>
                <c:pt idx="897">
                  <c:v>42023</c:v>
                </c:pt>
                <c:pt idx="898">
                  <c:v>42030</c:v>
                </c:pt>
                <c:pt idx="899">
                  <c:v>42037</c:v>
                </c:pt>
                <c:pt idx="900">
                  <c:v>42044</c:v>
                </c:pt>
                <c:pt idx="901">
                  <c:v>42051</c:v>
                </c:pt>
                <c:pt idx="902">
                  <c:v>42058</c:v>
                </c:pt>
                <c:pt idx="903">
                  <c:v>42065</c:v>
                </c:pt>
                <c:pt idx="904">
                  <c:v>42072</c:v>
                </c:pt>
                <c:pt idx="905">
                  <c:v>42079</c:v>
                </c:pt>
                <c:pt idx="906">
                  <c:v>42086</c:v>
                </c:pt>
                <c:pt idx="907">
                  <c:v>42093</c:v>
                </c:pt>
                <c:pt idx="908">
                  <c:v>42100</c:v>
                </c:pt>
                <c:pt idx="909">
                  <c:v>42107</c:v>
                </c:pt>
                <c:pt idx="910">
                  <c:v>42114</c:v>
                </c:pt>
                <c:pt idx="911">
                  <c:v>42121</c:v>
                </c:pt>
                <c:pt idx="912">
                  <c:v>42128</c:v>
                </c:pt>
                <c:pt idx="913">
                  <c:v>42135</c:v>
                </c:pt>
                <c:pt idx="914">
                  <c:v>42142</c:v>
                </c:pt>
                <c:pt idx="915">
                  <c:v>42149</c:v>
                </c:pt>
                <c:pt idx="916">
                  <c:v>42156</c:v>
                </c:pt>
                <c:pt idx="917">
                  <c:v>42163</c:v>
                </c:pt>
                <c:pt idx="918">
                  <c:v>42170</c:v>
                </c:pt>
                <c:pt idx="919">
                  <c:v>42177</c:v>
                </c:pt>
                <c:pt idx="920">
                  <c:v>42184</c:v>
                </c:pt>
                <c:pt idx="921">
                  <c:v>42191</c:v>
                </c:pt>
                <c:pt idx="922">
                  <c:v>42198</c:v>
                </c:pt>
                <c:pt idx="923">
                  <c:v>42205</c:v>
                </c:pt>
                <c:pt idx="924">
                  <c:v>42212</c:v>
                </c:pt>
                <c:pt idx="925">
                  <c:v>42219</c:v>
                </c:pt>
                <c:pt idx="926">
                  <c:v>42226</c:v>
                </c:pt>
                <c:pt idx="927">
                  <c:v>42233</c:v>
                </c:pt>
                <c:pt idx="928">
                  <c:v>42240</c:v>
                </c:pt>
                <c:pt idx="929">
                  <c:v>42247</c:v>
                </c:pt>
                <c:pt idx="930">
                  <c:v>42254</c:v>
                </c:pt>
                <c:pt idx="931">
                  <c:v>42261</c:v>
                </c:pt>
                <c:pt idx="932">
                  <c:v>42268</c:v>
                </c:pt>
                <c:pt idx="933">
                  <c:v>42275</c:v>
                </c:pt>
                <c:pt idx="934">
                  <c:v>42282</c:v>
                </c:pt>
                <c:pt idx="935">
                  <c:v>42289</c:v>
                </c:pt>
                <c:pt idx="936">
                  <c:v>42296</c:v>
                </c:pt>
                <c:pt idx="937">
                  <c:v>42303</c:v>
                </c:pt>
                <c:pt idx="938">
                  <c:v>42310</c:v>
                </c:pt>
                <c:pt idx="939">
                  <c:v>42317</c:v>
                </c:pt>
                <c:pt idx="940">
                  <c:v>42324</c:v>
                </c:pt>
                <c:pt idx="941">
                  <c:v>42331</c:v>
                </c:pt>
                <c:pt idx="942">
                  <c:v>42338</c:v>
                </c:pt>
                <c:pt idx="943">
                  <c:v>42345</c:v>
                </c:pt>
                <c:pt idx="944">
                  <c:v>42352</c:v>
                </c:pt>
                <c:pt idx="945">
                  <c:v>42359</c:v>
                </c:pt>
                <c:pt idx="946">
                  <c:v>42366</c:v>
                </c:pt>
                <c:pt idx="947">
                  <c:v>42373</c:v>
                </c:pt>
                <c:pt idx="948">
                  <c:v>42380</c:v>
                </c:pt>
                <c:pt idx="949">
                  <c:v>42387</c:v>
                </c:pt>
                <c:pt idx="950">
                  <c:v>42394</c:v>
                </c:pt>
                <c:pt idx="951">
                  <c:v>42401</c:v>
                </c:pt>
                <c:pt idx="952">
                  <c:v>42408</c:v>
                </c:pt>
                <c:pt idx="953">
                  <c:v>42415</c:v>
                </c:pt>
                <c:pt idx="954">
                  <c:v>42422</c:v>
                </c:pt>
                <c:pt idx="955">
                  <c:v>42429</c:v>
                </c:pt>
                <c:pt idx="956">
                  <c:v>42436</c:v>
                </c:pt>
                <c:pt idx="957">
                  <c:v>42443</c:v>
                </c:pt>
                <c:pt idx="958">
                  <c:v>42450</c:v>
                </c:pt>
                <c:pt idx="959">
                  <c:v>42457</c:v>
                </c:pt>
                <c:pt idx="960">
                  <c:v>42464</c:v>
                </c:pt>
                <c:pt idx="961">
                  <c:v>42471</c:v>
                </c:pt>
                <c:pt idx="962">
                  <c:v>42478</c:v>
                </c:pt>
                <c:pt idx="963">
                  <c:v>42485</c:v>
                </c:pt>
                <c:pt idx="964">
                  <c:v>42492</c:v>
                </c:pt>
                <c:pt idx="965">
                  <c:v>42499</c:v>
                </c:pt>
                <c:pt idx="966">
                  <c:v>42506</c:v>
                </c:pt>
                <c:pt idx="967">
                  <c:v>42513</c:v>
                </c:pt>
                <c:pt idx="968">
                  <c:v>42520</c:v>
                </c:pt>
                <c:pt idx="969">
                  <c:v>42527</c:v>
                </c:pt>
                <c:pt idx="970">
                  <c:v>42534</c:v>
                </c:pt>
                <c:pt idx="971">
                  <c:v>42541</c:v>
                </c:pt>
                <c:pt idx="972">
                  <c:v>42548</c:v>
                </c:pt>
                <c:pt idx="973">
                  <c:v>42555</c:v>
                </c:pt>
                <c:pt idx="974">
                  <c:v>42562</c:v>
                </c:pt>
                <c:pt idx="975">
                  <c:v>42569</c:v>
                </c:pt>
                <c:pt idx="976">
                  <c:v>42576</c:v>
                </c:pt>
                <c:pt idx="977">
                  <c:v>42583</c:v>
                </c:pt>
                <c:pt idx="978">
                  <c:v>42590</c:v>
                </c:pt>
                <c:pt idx="979">
                  <c:v>42597</c:v>
                </c:pt>
                <c:pt idx="980">
                  <c:v>42604</c:v>
                </c:pt>
                <c:pt idx="981">
                  <c:v>42611</c:v>
                </c:pt>
                <c:pt idx="982">
                  <c:v>42639</c:v>
                </c:pt>
                <c:pt idx="983">
                  <c:v>42646</c:v>
                </c:pt>
                <c:pt idx="984">
                  <c:v>42653</c:v>
                </c:pt>
                <c:pt idx="985">
                  <c:v>42660</c:v>
                </c:pt>
                <c:pt idx="986">
                  <c:v>42667</c:v>
                </c:pt>
                <c:pt idx="987">
                  <c:v>42674</c:v>
                </c:pt>
                <c:pt idx="988">
                  <c:v>42681</c:v>
                </c:pt>
                <c:pt idx="989">
                  <c:v>42688</c:v>
                </c:pt>
                <c:pt idx="990">
                  <c:v>42695</c:v>
                </c:pt>
                <c:pt idx="991">
                  <c:v>42702</c:v>
                </c:pt>
                <c:pt idx="992">
                  <c:v>42709</c:v>
                </c:pt>
                <c:pt idx="993">
                  <c:v>42716</c:v>
                </c:pt>
                <c:pt idx="994">
                  <c:v>42723</c:v>
                </c:pt>
                <c:pt idx="995">
                  <c:v>42730</c:v>
                </c:pt>
                <c:pt idx="996">
                  <c:v>42737</c:v>
                </c:pt>
                <c:pt idx="997">
                  <c:v>42744</c:v>
                </c:pt>
                <c:pt idx="998">
                  <c:v>42751</c:v>
                </c:pt>
                <c:pt idx="999">
                  <c:v>42758</c:v>
                </c:pt>
                <c:pt idx="1000">
                  <c:v>42765</c:v>
                </c:pt>
                <c:pt idx="1001">
                  <c:v>42772</c:v>
                </c:pt>
                <c:pt idx="1002">
                  <c:v>42779</c:v>
                </c:pt>
                <c:pt idx="1003">
                  <c:v>42786</c:v>
                </c:pt>
                <c:pt idx="1004">
                  <c:v>42793</c:v>
                </c:pt>
                <c:pt idx="1005">
                  <c:v>42800</c:v>
                </c:pt>
                <c:pt idx="1006">
                  <c:v>42807</c:v>
                </c:pt>
                <c:pt idx="1007">
                  <c:v>42814</c:v>
                </c:pt>
                <c:pt idx="1008">
                  <c:v>42821</c:v>
                </c:pt>
                <c:pt idx="1009">
                  <c:v>42828</c:v>
                </c:pt>
                <c:pt idx="1010">
                  <c:v>42835</c:v>
                </c:pt>
                <c:pt idx="1011">
                  <c:v>42842</c:v>
                </c:pt>
                <c:pt idx="1012">
                  <c:v>42849</c:v>
                </c:pt>
                <c:pt idx="1013">
                  <c:v>42856</c:v>
                </c:pt>
                <c:pt idx="1014">
                  <c:v>42863</c:v>
                </c:pt>
                <c:pt idx="1015">
                  <c:v>42870</c:v>
                </c:pt>
                <c:pt idx="1016">
                  <c:v>42877</c:v>
                </c:pt>
                <c:pt idx="1017">
                  <c:v>42884</c:v>
                </c:pt>
                <c:pt idx="1018">
                  <c:v>42891</c:v>
                </c:pt>
                <c:pt idx="1019">
                  <c:v>42898</c:v>
                </c:pt>
                <c:pt idx="1020">
                  <c:v>42905</c:v>
                </c:pt>
                <c:pt idx="1021">
                  <c:v>42912</c:v>
                </c:pt>
                <c:pt idx="1022">
                  <c:v>42919</c:v>
                </c:pt>
                <c:pt idx="1023">
                  <c:v>42926</c:v>
                </c:pt>
                <c:pt idx="1024">
                  <c:v>42933</c:v>
                </c:pt>
                <c:pt idx="1025">
                  <c:v>42940</c:v>
                </c:pt>
                <c:pt idx="1026">
                  <c:v>42947</c:v>
                </c:pt>
                <c:pt idx="1027">
                  <c:v>42954</c:v>
                </c:pt>
                <c:pt idx="1028">
                  <c:v>42961</c:v>
                </c:pt>
                <c:pt idx="1029">
                  <c:v>42968</c:v>
                </c:pt>
                <c:pt idx="1030">
                  <c:v>42975</c:v>
                </c:pt>
                <c:pt idx="1031">
                  <c:v>42982</c:v>
                </c:pt>
                <c:pt idx="1032">
                  <c:v>42989</c:v>
                </c:pt>
                <c:pt idx="1033">
                  <c:v>42996</c:v>
                </c:pt>
                <c:pt idx="1034">
                  <c:v>43003</c:v>
                </c:pt>
                <c:pt idx="1035">
                  <c:v>43010</c:v>
                </c:pt>
                <c:pt idx="1036">
                  <c:v>43017</c:v>
                </c:pt>
                <c:pt idx="1037">
                  <c:v>43024</c:v>
                </c:pt>
                <c:pt idx="1038">
                  <c:v>43031</c:v>
                </c:pt>
                <c:pt idx="1039">
                  <c:v>43038</c:v>
                </c:pt>
                <c:pt idx="1040">
                  <c:v>43045</c:v>
                </c:pt>
                <c:pt idx="1041">
                  <c:v>43052</c:v>
                </c:pt>
                <c:pt idx="1042">
                  <c:v>43059</c:v>
                </c:pt>
                <c:pt idx="1043">
                  <c:v>43066</c:v>
                </c:pt>
                <c:pt idx="1044">
                  <c:v>43073</c:v>
                </c:pt>
                <c:pt idx="1045">
                  <c:v>43080</c:v>
                </c:pt>
                <c:pt idx="1046">
                  <c:v>43087</c:v>
                </c:pt>
                <c:pt idx="1047">
                  <c:v>43094</c:v>
                </c:pt>
                <c:pt idx="1048">
                  <c:v>43101</c:v>
                </c:pt>
                <c:pt idx="1049">
                  <c:v>43108</c:v>
                </c:pt>
                <c:pt idx="1050">
                  <c:v>43115</c:v>
                </c:pt>
                <c:pt idx="1051">
                  <c:v>43122</c:v>
                </c:pt>
                <c:pt idx="1052">
                  <c:v>43129</c:v>
                </c:pt>
                <c:pt idx="1053">
                  <c:v>43136</c:v>
                </c:pt>
                <c:pt idx="1054">
                  <c:v>43143</c:v>
                </c:pt>
                <c:pt idx="1055">
                  <c:v>43150</c:v>
                </c:pt>
                <c:pt idx="1056">
                  <c:v>43157</c:v>
                </c:pt>
                <c:pt idx="1057">
                  <c:v>43164</c:v>
                </c:pt>
                <c:pt idx="1058">
                  <c:v>43171</c:v>
                </c:pt>
                <c:pt idx="1059">
                  <c:v>43178</c:v>
                </c:pt>
                <c:pt idx="1060">
                  <c:v>43185</c:v>
                </c:pt>
                <c:pt idx="1061">
                  <c:v>43192</c:v>
                </c:pt>
                <c:pt idx="1062">
                  <c:v>43199</c:v>
                </c:pt>
                <c:pt idx="1063">
                  <c:v>43206</c:v>
                </c:pt>
                <c:pt idx="1064">
                  <c:v>43213</c:v>
                </c:pt>
                <c:pt idx="1065">
                  <c:v>43220</c:v>
                </c:pt>
                <c:pt idx="1066">
                  <c:v>43227</c:v>
                </c:pt>
                <c:pt idx="1067">
                  <c:v>43234</c:v>
                </c:pt>
                <c:pt idx="1068">
                  <c:v>43241</c:v>
                </c:pt>
                <c:pt idx="1069">
                  <c:v>43248</c:v>
                </c:pt>
                <c:pt idx="1070">
                  <c:v>43255</c:v>
                </c:pt>
                <c:pt idx="1071">
                  <c:v>43262</c:v>
                </c:pt>
                <c:pt idx="1072">
                  <c:v>43269</c:v>
                </c:pt>
                <c:pt idx="1073">
                  <c:v>43276</c:v>
                </c:pt>
                <c:pt idx="1074">
                  <c:v>43283</c:v>
                </c:pt>
                <c:pt idx="1075">
                  <c:v>43290</c:v>
                </c:pt>
                <c:pt idx="1076">
                  <c:v>43297</c:v>
                </c:pt>
                <c:pt idx="1077">
                  <c:v>43304</c:v>
                </c:pt>
                <c:pt idx="1078">
                  <c:v>43311</c:v>
                </c:pt>
                <c:pt idx="1079">
                  <c:v>43318</c:v>
                </c:pt>
                <c:pt idx="1080">
                  <c:v>43325</c:v>
                </c:pt>
                <c:pt idx="1081">
                  <c:v>43332</c:v>
                </c:pt>
                <c:pt idx="1082">
                  <c:v>43339</c:v>
                </c:pt>
                <c:pt idx="1083">
                  <c:v>43346</c:v>
                </c:pt>
                <c:pt idx="1084">
                  <c:v>43353</c:v>
                </c:pt>
                <c:pt idx="1085">
                  <c:v>43360</c:v>
                </c:pt>
                <c:pt idx="1086">
                  <c:v>43367</c:v>
                </c:pt>
                <c:pt idx="1087">
                  <c:v>43374</c:v>
                </c:pt>
                <c:pt idx="1088">
                  <c:v>43381</c:v>
                </c:pt>
                <c:pt idx="1089">
                  <c:v>43388</c:v>
                </c:pt>
                <c:pt idx="1090">
                  <c:v>43395</c:v>
                </c:pt>
                <c:pt idx="1091">
                  <c:v>43402</c:v>
                </c:pt>
                <c:pt idx="1092">
                  <c:v>43409</c:v>
                </c:pt>
                <c:pt idx="1093">
                  <c:v>43416</c:v>
                </c:pt>
                <c:pt idx="1094">
                  <c:v>43423</c:v>
                </c:pt>
                <c:pt idx="1095">
                  <c:v>43430</c:v>
                </c:pt>
                <c:pt idx="1096">
                  <c:v>43437</c:v>
                </c:pt>
                <c:pt idx="1097">
                  <c:v>43444</c:v>
                </c:pt>
                <c:pt idx="1098">
                  <c:v>43451</c:v>
                </c:pt>
                <c:pt idx="1099">
                  <c:v>43458</c:v>
                </c:pt>
                <c:pt idx="1100">
                  <c:v>43465</c:v>
                </c:pt>
                <c:pt idx="1101">
                  <c:v>43472</c:v>
                </c:pt>
                <c:pt idx="1102">
                  <c:v>43479</c:v>
                </c:pt>
                <c:pt idx="1103">
                  <c:v>43486</c:v>
                </c:pt>
                <c:pt idx="1104">
                  <c:v>43493</c:v>
                </c:pt>
                <c:pt idx="1105">
                  <c:v>43500</c:v>
                </c:pt>
                <c:pt idx="1106">
                  <c:v>43507</c:v>
                </c:pt>
                <c:pt idx="1107">
                  <c:v>43514</c:v>
                </c:pt>
                <c:pt idx="1108">
                  <c:v>43521</c:v>
                </c:pt>
                <c:pt idx="1109">
                  <c:v>43528</c:v>
                </c:pt>
                <c:pt idx="1110">
                  <c:v>43535</c:v>
                </c:pt>
                <c:pt idx="1111">
                  <c:v>43542</c:v>
                </c:pt>
                <c:pt idx="1112">
                  <c:v>43549</c:v>
                </c:pt>
                <c:pt idx="1113">
                  <c:v>43556</c:v>
                </c:pt>
                <c:pt idx="1114">
                  <c:v>43563</c:v>
                </c:pt>
                <c:pt idx="1115">
                  <c:v>43570</c:v>
                </c:pt>
                <c:pt idx="1116">
                  <c:v>43577</c:v>
                </c:pt>
                <c:pt idx="1117">
                  <c:v>43584</c:v>
                </c:pt>
                <c:pt idx="1118">
                  <c:v>43591</c:v>
                </c:pt>
                <c:pt idx="1119">
                  <c:v>43598</c:v>
                </c:pt>
                <c:pt idx="1120">
                  <c:v>43605</c:v>
                </c:pt>
                <c:pt idx="1121">
                  <c:v>43612</c:v>
                </c:pt>
                <c:pt idx="1122">
                  <c:v>43619</c:v>
                </c:pt>
                <c:pt idx="1123">
                  <c:v>43626</c:v>
                </c:pt>
                <c:pt idx="1124">
                  <c:v>43633</c:v>
                </c:pt>
                <c:pt idx="1125">
                  <c:v>43640</c:v>
                </c:pt>
                <c:pt idx="1126">
                  <c:v>43647</c:v>
                </c:pt>
                <c:pt idx="1127">
                  <c:v>43654</c:v>
                </c:pt>
                <c:pt idx="1128">
                  <c:v>43661</c:v>
                </c:pt>
                <c:pt idx="1129">
                  <c:v>43668</c:v>
                </c:pt>
                <c:pt idx="1130">
                  <c:v>43675</c:v>
                </c:pt>
                <c:pt idx="1131">
                  <c:v>43682</c:v>
                </c:pt>
                <c:pt idx="1132">
                  <c:v>43689</c:v>
                </c:pt>
                <c:pt idx="1133">
                  <c:v>43696</c:v>
                </c:pt>
                <c:pt idx="1134">
                  <c:v>43703</c:v>
                </c:pt>
                <c:pt idx="1135">
                  <c:v>43710</c:v>
                </c:pt>
                <c:pt idx="1136">
                  <c:v>43717</c:v>
                </c:pt>
                <c:pt idx="1137">
                  <c:v>43724</c:v>
                </c:pt>
                <c:pt idx="1138">
                  <c:v>43731</c:v>
                </c:pt>
                <c:pt idx="1139">
                  <c:v>43738</c:v>
                </c:pt>
                <c:pt idx="1140">
                  <c:v>43745</c:v>
                </c:pt>
                <c:pt idx="1141">
                  <c:v>43752</c:v>
                </c:pt>
                <c:pt idx="1142">
                  <c:v>43759</c:v>
                </c:pt>
                <c:pt idx="1143">
                  <c:v>43766</c:v>
                </c:pt>
                <c:pt idx="1144">
                  <c:v>43773</c:v>
                </c:pt>
                <c:pt idx="1145">
                  <c:v>43780</c:v>
                </c:pt>
                <c:pt idx="1146">
                  <c:v>43787</c:v>
                </c:pt>
                <c:pt idx="1147">
                  <c:v>43794</c:v>
                </c:pt>
                <c:pt idx="1148">
                  <c:v>43801</c:v>
                </c:pt>
                <c:pt idx="1149">
                  <c:v>43808</c:v>
                </c:pt>
                <c:pt idx="1150">
                  <c:v>43815</c:v>
                </c:pt>
                <c:pt idx="1151">
                  <c:v>43822</c:v>
                </c:pt>
                <c:pt idx="1152">
                  <c:v>43829</c:v>
                </c:pt>
                <c:pt idx="1153">
                  <c:v>43836</c:v>
                </c:pt>
                <c:pt idx="1154">
                  <c:v>43843</c:v>
                </c:pt>
                <c:pt idx="1155">
                  <c:v>43850</c:v>
                </c:pt>
                <c:pt idx="1156">
                  <c:v>43857</c:v>
                </c:pt>
                <c:pt idx="1157">
                  <c:v>43864</c:v>
                </c:pt>
                <c:pt idx="1158">
                  <c:v>43871</c:v>
                </c:pt>
                <c:pt idx="1159">
                  <c:v>43878</c:v>
                </c:pt>
                <c:pt idx="1160">
                  <c:v>43885</c:v>
                </c:pt>
                <c:pt idx="1161">
                  <c:v>43892</c:v>
                </c:pt>
                <c:pt idx="1162">
                  <c:v>43899</c:v>
                </c:pt>
                <c:pt idx="1163">
                  <c:v>43906</c:v>
                </c:pt>
                <c:pt idx="1164">
                  <c:v>43913</c:v>
                </c:pt>
                <c:pt idx="1165">
                  <c:v>43920</c:v>
                </c:pt>
                <c:pt idx="1166">
                  <c:v>43927</c:v>
                </c:pt>
                <c:pt idx="1167">
                  <c:v>43934</c:v>
                </c:pt>
                <c:pt idx="1168">
                  <c:v>43941</c:v>
                </c:pt>
                <c:pt idx="1169">
                  <c:v>43948</c:v>
                </c:pt>
                <c:pt idx="1170">
                  <c:v>43955</c:v>
                </c:pt>
                <c:pt idx="1171">
                  <c:v>43962</c:v>
                </c:pt>
                <c:pt idx="1172">
                  <c:v>43969</c:v>
                </c:pt>
                <c:pt idx="1173">
                  <c:v>43976</c:v>
                </c:pt>
                <c:pt idx="1174">
                  <c:v>43983</c:v>
                </c:pt>
                <c:pt idx="1175">
                  <c:v>43990</c:v>
                </c:pt>
                <c:pt idx="1176">
                  <c:v>43997</c:v>
                </c:pt>
                <c:pt idx="1177">
                  <c:v>44004</c:v>
                </c:pt>
                <c:pt idx="1178">
                  <c:v>44011</c:v>
                </c:pt>
                <c:pt idx="1179">
                  <c:v>44018</c:v>
                </c:pt>
                <c:pt idx="1180">
                  <c:v>44025</c:v>
                </c:pt>
                <c:pt idx="1181">
                  <c:v>44032</c:v>
                </c:pt>
                <c:pt idx="1182">
                  <c:v>44039</c:v>
                </c:pt>
                <c:pt idx="1183">
                  <c:v>44046</c:v>
                </c:pt>
                <c:pt idx="1184">
                  <c:v>44053</c:v>
                </c:pt>
                <c:pt idx="1185">
                  <c:v>44060</c:v>
                </c:pt>
                <c:pt idx="1186">
                  <c:v>44067</c:v>
                </c:pt>
                <c:pt idx="1187">
                  <c:v>44074</c:v>
                </c:pt>
                <c:pt idx="1188">
                  <c:v>44081</c:v>
                </c:pt>
                <c:pt idx="1189">
                  <c:v>44088</c:v>
                </c:pt>
                <c:pt idx="1190">
                  <c:v>44095</c:v>
                </c:pt>
                <c:pt idx="1191">
                  <c:v>44102</c:v>
                </c:pt>
                <c:pt idx="1192">
                  <c:v>44109</c:v>
                </c:pt>
                <c:pt idx="1193">
                  <c:v>44116</c:v>
                </c:pt>
                <c:pt idx="1194">
                  <c:v>44123</c:v>
                </c:pt>
                <c:pt idx="1195">
                  <c:v>44130</c:v>
                </c:pt>
                <c:pt idx="1196">
                  <c:v>44137</c:v>
                </c:pt>
                <c:pt idx="1197">
                  <c:v>44144</c:v>
                </c:pt>
                <c:pt idx="1198">
                  <c:v>44151</c:v>
                </c:pt>
                <c:pt idx="1199">
                  <c:v>44158</c:v>
                </c:pt>
                <c:pt idx="1200">
                  <c:v>44165</c:v>
                </c:pt>
                <c:pt idx="1201">
                  <c:v>44172</c:v>
                </c:pt>
                <c:pt idx="1202">
                  <c:v>44179</c:v>
                </c:pt>
                <c:pt idx="1203">
                  <c:v>44186</c:v>
                </c:pt>
                <c:pt idx="1204">
                  <c:v>44193</c:v>
                </c:pt>
                <c:pt idx="1205">
                  <c:v>44200</c:v>
                </c:pt>
                <c:pt idx="1206">
                  <c:v>44207</c:v>
                </c:pt>
                <c:pt idx="1207">
                  <c:v>44214</c:v>
                </c:pt>
                <c:pt idx="1208">
                  <c:v>44221</c:v>
                </c:pt>
                <c:pt idx="1209">
                  <c:v>44228</c:v>
                </c:pt>
                <c:pt idx="1210">
                  <c:v>44235</c:v>
                </c:pt>
                <c:pt idx="1211">
                  <c:v>44242</c:v>
                </c:pt>
                <c:pt idx="1212">
                  <c:v>44249</c:v>
                </c:pt>
                <c:pt idx="1213">
                  <c:v>44256</c:v>
                </c:pt>
                <c:pt idx="1214">
                  <c:v>44263</c:v>
                </c:pt>
                <c:pt idx="1215">
                  <c:v>44270</c:v>
                </c:pt>
                <c:pt idx="1216">
                  <c:v>44277</c:v>
                </c:pt>
                <c:pt idx="1217">
                  <c:v>44284</c:v>
                </c:pt>
                <c:pt idx="1218">
                  <c:v>44291</c:v>
                </c:pt>
                <c:pt idx="1219">
                  <c:v>44298</c:v>
                </c:pt>
                <c:pt idx="1220">
                  <c:v>44305</c:v>
                </c:pt>
                <c:pt idx="1221">
                  <c:v>44312</c:v>
                </c:pt>
                <c:pt idx="1222">
                  <c:v>44319</c:v>
                </c:pt>
                <c:pt idx="1223">
                  <c:v>44326</c:v>
                </c:pt>
                <c:pt idx="1224">
                  <c:v>44333</c:v>
                </c:pt>
                <c:pt idx="1225">
                  <c:v>44340</c:v>
                </c:pt>
                <c:pt idx="1226">
                  <c:v>44347</c:v>
                </c:pt>
                <c:pt idx="1227">
                  <c:v>44354</c:v>
                </c:pt>
                <c:pt idx="1228">
                  <c:v>44361</c:v>
                </c:pt>
                <c:pt idx="1229">
                  <c:v>44368</c:v>
                </c:pt>
                <c:pt idx="1230">
                  <c:v>44375</c:v>
                </c:pt>
                <c:pt idx="1231">
                  <c:v>44382</c:v>
                </c:pt>
                <c:pt idx="1232">
                  <c:v>44389</c:v>
                </c:pt>
                <c:pt idx="1233">
                  <c:v>44396</c:v>
                </c:pt>
                <c:pt idx="1234">
                  <c:v>44403</c:v>
                </c:pt>
                <c:pt idx="1235">
                  <c:v>44410</c:v>
                </c:pt>
                <c:pt idx="1236">
                  <c:v>44417</c:v>
                </c:pt>
                <c:pt idx="1237">
                  <c:v>44424</c:v>
                </c:pt>
                <c:pt idx="1238">
                  <c:v>44431</c:v>
                </c:pt>
                <c:pt idx="1239">
                  <c:v>44438</c:v>
                </c:pt>
                <c:pt idx="1240">
                  <c:v>44445</c:v>
                </c:pt>
                <c:pt idx="1241">
                  <c:v>44452</c:v>
                </c:pt>
                <c:pt idx="1242">
                  <c:v>44459</c:v>
                </c:pt>
                <c:pt idx="1243">
                  <c:v>44466</c:v>
                </c:pt>
                <c:pt idx="1244">
                  <c:v>44473</c:v>
                </c:pt>
                <c:pt idx="1245">
                  <c:v>44480</c:v>
                </c:pt>
                <c:pt idx="1246">
                  <c:v>44487</c:v>
                </c:pt>
                <c:pt idx="1247">
                  <c:v>44494</c:v>
                </c:pt>
                <c:pt idx="1248">
                  <c:v>44501</c:v>
                </c:pt>
                <c:pt idx="1249">
                  <c:v>44508</c:v>
                </c:pt>
                <c:pt idx="1250">
                  <c:v>44515</c:v>
                </c:pt>
                <c:pt idx="1251">
                  <c:v>44522</c:v>
                </c:pt>
                <c:pt idx="1252">
                  <c:v>44529</c:v>
                </c:pt>
                <c:pt idx="1253">
                  <c:v>44536</c:v>
                </c:pt>
                <c:pt idx="1254">
                  <c:v>44543</c:v>
                </c:pt>
                <c:pt idx="1255">
                  <c:v>44550</c:v>
                </c:pt>
                <c:pt idx="1256">
                  <c:v>44557</c:v>
                </c:pt>
                <c:pt idx="1257">
                  <c:v>44564</c:v>
                </c:pt>
                <c:pt idx="1258">
                  <c:v>44571</c:v>
                </c:pt>
                <c:pt idx="1259">
                  <c:v>44578</c:v>
                </c:pt>
                <c:pt idx="1260">
                  <c:v>44585</c:v>
                </c:pt>
                <c:pt idx="1261">
                  <c:v>44592</c:v>
                </c:pt>
                <c:pt idx="1262">
                  <c:v>44599</c:v>
                </c:pt>
              </c:numCache>
            </c:numRef>
          </c:cat>
          <c:val>
            <c:numRef>
              <c:f>Лист1!$I$2:$I$1264</c:f>
              <c:numCache>
                <c:formatCode>General</c:formatCode>
                <c:ptCount val="1263"/>
                <c:pt idx="0">
                  <c:v>98.87</c:v>
                </c:pt>
                <c:pt idx="1">
                  <c:v>110.73</c:v>
                </c:pt>
                <c:pt idx="2">
                  <c:v>106.56</c:v>
                </c:pt>
                <c:pt idx="3">
                  <c:v>107.9</c:v>
                </c:pt>
                <c:pt idx="4">
                  <c:v>105.33</c:v>
                </c:pt>
                <c:pt idx="5">
                  <c:v>86.46</c:v>
                </c:pt>
                <c:pt idx="6">
                  <c:v>88.6</c:v>
                </c:pt>
                <c:pt idx="7">
                  <c:v>67.42</c:v>
                </c:pt>
                <c:pt idx="8">
                  <c:v>77.52</c:v>
                </c:pt>
                <c:pt idx="9">
                  <c:v>67.94</c:v>
                </c:pt>
                <c:pt idx="10">
                  <c:v>79.16</c:v>
                </c:pt>
                <c:pt idx="11">
                  <c:v>71.06</c:v>
                </c:pt>
                <c:pt idx="12">
                  <c:v>76.39</c:v>
                </c:pt>
                <c:pt idx="13">
                  <c:v>80.98</c:v>
                </c:pt>
                <c:pt idx="14">
                  <c:v>85.05</c:v>
                </c:pt>
                <c:pt idx="15">
                  <c:v>81.260000000000005</c:v>
                </c:pt>
                <c:pt idx="16">
                  <c:v>70.61</c:v>
                </c:pt>
                <c:pt idx="17">
                  <c:v>65.98</c:v>
                </c:pt>
                <c:pt idx="18">
                  <c:v>62.21</c:v>
                </c:pt>
                <c:pt idx="19">
                  <c:v>70.400000000000006</c:v>
                </c:pt>
                <c:pt idx="20">
                  <c:v>69.599999999999994</c:v>
                </c:pt>
                <c:pt idx="21">
                  <c:v>71.78</c:v>
                </c:pt>
                <c:pt idx="22">
                  <c:v>73.38</c:v>
                </c:pt>
                <c:pt idx="23">
                  <c:v>77.849999999999994</c:v>
                </c:pt>
                <c:pt idx="24">
                  <c:v>80.95</c:v>
                </c:pt>
                <c:pt idx="25">
                  <c:v>78.75</c:v>
                </c:pt>
                <c:pt idx="26">
                  <c:v>78.989999999999995</c:v>
                </c:pt>
                <c:pt idx="27">
                  <c:v>74.540000000000006</c:v>
                </c:pt>
                <c:pt idx="28">
                  <c:v>72.69</c:v>
                </c:pt>
                <c:pt idx="29">
                  <c:v>75.37</c:v>
                </c:pt>
                <c:pt idx="30">
                  <c:v>79.959999999999994</c:v>
                </c:pt>
                <c:pt idx="31">
                  <c:v>75.66</c:v>
                </c:pt>
                <c:pt idx="32">
                  <c:v>73.98</c:v>
                </c:pt>
                <c:pt idx="33">
                  <c:v>62.01</c:v>
                </c:pt>
                <c:pt idx="34">
                  <c:v>53.35</c:v>
                </c:pt>
                <c:pt idx="35">
                  <c:v>46.01</c:v>
                </c:pt>
                <c:pt idx="36">
                  <c:v>50.46</c:v>
                </c:pt>
                <c:pt idx="37">
                  <c:v>40.56</c:v>
                </c:pt>
                <c:pt idx="38">
                  <c:v>40.93</c:v>
                </c:pt>
                <c:pt idx="39">
                  <c:v>39.43</c:v>
                </c:pt>
                <c:pt idx="40">
                  <c:v>35.299999999999997</c:v>
                </c:pt>
                <c:pt idx="41">
                  <c:v>33.770000000000003</c:v>
                </c:pt>
                <c:pt idx="42">
                  <c:v>48.53</c:v>
                </c:pt>
                <c:pt idx="43">
                  <c:v>39.01</c:v>
                </c:pt>
                <c:pt idx="44">
                  <c:v>37.46</c:v>
                </c:pt>
                <c:pt idx="45">
                  <c:v>30.33</c:v>
                </c:pt>
                <c:pt idx="46">
                  <c:v>24.34</c:v>
                </c:pt>
                <c:pt idx="47">
                  <c:v>19.36</c:v>
                </c:pt>
                <c:pt idx="48">
                  <c:v>21.32</c:v>
                </c:pt>
                <c:pt idx="49">
                  <c:v>30.96</c:v>
                </c:pt>
                <c:pt idx="50">
                  <c:v>27.38</c:v>
                </c:pt>
                <c:pt idx="51">
                  <c:v>27.61</c:v>
                </c:pt>
                <c:pt idx="52">
                  <c:v>26.45</c:v>
                </c:pt>
                <c:pt idx="53">
                  <c:v>19.64</c:v>
                </c:pt>
                <c:pt idx="54">
                  <c:v>20.3</c:v>
                </c:pt>
                <c:pt idx="55">
                  <c:v>23.46</c:v>
                </c:pt>
                <c:pt idx="56">
                  <c:v>31.59</c:v>
                </c:pt>
                <c:pt idx="57">
                  <c:v>32.94</c:v>
                </c:pt>
                <c:pt idx="58">
                  <c:v>34.6</c:v>
                </c:pt>
                <c:pt idx="59">
                  <c:v>38.4</c:v>
                </c:pt>
                <c:pt idx="60">
                  <c:v>42.11</c:v>
                </c:pt>
                <c:pt idx="61">
                  <c:v>50.4</c:v>
                </c:pt>
                <c:pt idx="62">
                  <c:v>46.82</c:v>
                </c:pt>
                <c:pt idx="63">
                  <c:v>45.77</c:v>
                </c:pt>
                <c:pt idx="64">
                  <c:v>46.24</c:v>
                </c:pt>
                <c:pt idx="65">
                  <c:v>45.94</c:v>
                </c:pt>
                <c:pt idx="66">
                  <c:v>45.34</c:v>
                </c:pt>
                <c:pt idx="67">
                  <c:v>49.72</c:v>
                </c:pt>
                <c:pt idx="68">
                  <c:v>42.33</c:v>
                </c:pt>
                <c:pt idx="69">
                  <c:v>44.46</c:v>
                </c:pt>
                <c:pt idx="70">
                  <c:v>44.51</c:v>
                </c:pt>
                <c:pt idx="71">
                  <c:v>45.05</c:v>
                </c:pt>
                <c:pt idx="72">
                  <c:v>53.59</c:v>
                </c:pt>
                <c:pt idx="73">
                  <c:v>61.13</c:v>
                </c:pt>
                <c:pt idx="74">
                  <c:v>62.44</c:v>
                </c:pt>
                <c:pt idx="75">
                  <c:v>66.739999999999995</c:v>
                </c:pt>
                <c:pt idx="76">
                  <c:v>79.3</c:v>
                </c:pt>
                <c:pt idx="77">
                  <c:v>86.28</c:v>
                </c:pt>
                <c:pt idx="78">
                  <c:v>92.37</c:v>
                </c:pt>
                <c:pt idx="79">
                  <c:v>86.05</c:v>
                </c:pt>
                <c:pt idx="80">
                  <c:v>76.290000000000006</c:v>
                </c:pt>
                <c:pt idx="81">
                  <c:v>88.79</c:v>
                </c:pt>
                <c:pt idx="82">
                  <c:v>92.18</c:v>
                </c:pt>
                <c:pt idx="83">
                  <c:v>96.6</c:v>
                </c:pt>
                <c:pt idx="84">
                  <c:v>109.88</c:v>
                </c:pt>
                <c:pt idx="85">
                  <c:v>96.93</c:v>
                </c:pt>
                <c:pt idx="86">
                  <c:v>109.97</c:v>
                </c:pt>
                <c:pt idx="87">
                  <c:v>110.15</c:v>
                </c:pt>
                <c:pt idx="88">
                  <c:v>111.75</c:v>
                </c:pt>
                <c:pt idx="89">
                  <c:v>120.51</c:v>
                </c:pt>
                <c:pt idx="90">
                  <c:v>126.13</c:v>
                </c:pt>
                <c:pt idx="91">
                  <c:v>129.77000000000001</c:v>
                </c:pt>
                <c:pt idx="92">
                  <c:v>138.57</c:v>
                </c:pt>
                <c:pt idx="93">
                  <c:v>147.41999999999999</c:v>
                </c:pt>
                <c:pt idx="94">
                  <c:v>141.27000000000001</c:v>
                </c:pt>
                <c:pt idx="95">
                  <c:v>127.68</c:v>
                </c:pt>
                <c:pt idx="96">
                  <c:v>114.88</c:v>
                </c:pt>
                <c:pt idx="97">
                  <c:v>106.32</c:v>
                </c:pt>
                <c:pt idx="98">
                  <c:v>107.52</c:v>
                </c:pt>
                <c:pt idx="99">
                  <c:v>109.99</c:v>
                </c:pt>
                <c:pt idx="100">
                  <c:v>108.65</c:v>
                </c:pt>
                <c:pt idx="101">
                  <c:v>108.56</c:v>
                </c:pt>
                <c:pt idx="102">
                  <c:v>110.47</c:v>
                </c:pt>
                <c:pt idx="103">
                  <c:v>93.57</c:v>
                </c:pt>
                <c:pt idx="104">
                  <c:v>87.6</c:v>
                </c:pt>
                <c:pt idx="105">
                  <c:v>88.74</c:v>
                </c:pt>
                <c:pt idx="106">
                  <c:v>95.34</c:v>
                </c:pt>
                <c:pt idx="107">
                  <c:v>99.01</c:v>
                </c:pt>
                <c:pt idx="108">
                  <c:v>101.07</c:v>
                </c:pt>
                <c:pt idx="109">
                  <c:v>106.86</c:v>
                </c:pt>
                <c:pt idx="110">
                  <c:v>119.89</c:v>
                </c:pt>
                <c:pt idx="111">
                  <c:v>119.87</c:v>
                </c:pt>
                <c:pt idx="112">
                  <c:v>121.42</c:v>
                </c:pt>
                <c:pt idx="113">
                  <c:v>125.54</c:v>
                </c:pt>
                <c:pt idx="114">
                  <c:v>124.86</c:v>
                </c:pt>
                <c:pt idx="115">
                  <c:v>116.24</c:v>
                </c:pt>
                <c:pt idx="116">
                  <c:v>126.21</c:v>
                </c:pt>
                <c:pt idx="117">
                  <c:v>148.51</c:v>
                </c:pt>
                <c:pt idx="118">
                  <c:v>151.87</c:v>
                </c:pt>
                <c:pt idx="119">
                  <c:v>186.26</c:v>
                </c:pt>
                <c:pt idx="120">
                  <c:v>217.28</c:v>
                </c:pt>
                <c:pt idx="121">
                  <c:v>215.77</c:v>
                </c:pt>
                <c:pt idx="122">
                  <c:v>201.81</c:v>
                </c:pt>
                <c:pt idx="123">
                  <c:v>196.08</c:v>
                </c:pt>
                <c:pt idx="124">
                  <c:v>210.91</c:v>
                </c:pt>
                <c:pt idx="125">
                  <c:v>200.6</c:v>
                </c:pt>
                <c:pt idx="126">
                  <c:v>198.56</c:v>
                </c:pt>
                <c:pt idx="127">
                  <c:v>205.49</c:v>
                </c:pt>
                <c:pt idx="128">
                  <c:v>241.53</c:v>
                </c:pt>
                <c:pt idx="129">
                  <c:v>249.94</c:v>
                </c:pt>
                <c:pt idx="130">
                  <c:v>268.86</c:v>
                </c:pt>
                <c:pt idx="131">
                  <c:v>254.68</c:v>
                </c:pt>
                <c:pt idx="132">
                  <c:v>247.96</c:v>
                </c:pt>
                <c:pt idx="133">
                  <c:v>245.87</c:v>
                </c:pt>
                <c:pt idx="134">
                  <c:v>230.45</c:v>
                </c:pt>
                <c:pt idx="135">
                  <c:v>242.85</c:v>
                </c:pt>
                <c:pt idx="136">
                  <c:v>254.45</c:v>
                </c:pt>
                <c:pt idx="137">
                  <c:v>241.3</c:v>
                </c:pt>
                <c:pt idx="138">
                  <c:v>218.3</c:v>
                </c:pt>
                <c:pt idx="139">
                  <c:v>209.3</c:v>
                </c:pt>
                <c:pt idx="140">
                  <c:v>224.94</c:v>
                </c:pt>
                <c:pt idx="141">
                  <c:v>228.35</c:v>
                </c:pt>
                <c:pt idx="142">
                  <c:v>223.08</c:v>
                </c:pt>
                <c:pt idx="143">
                  <c:v>207.97</c:v>
                </c:pt>
                <c:pt idx="144">
                  <c:v>194.93</c:v>
                </c:pt>
                <c:pt idx="145">
                  <c:v>199.23</c:v>
                </c:pt>
                <c:pt idx="146">
                  <c:v>194.18</c:v>
                </c:pt>
                <c:pt idx="147">
                  <c:v>197.04</c:v>
                </c:pt>
                <c:pt idx="148">
                  <c:v>197.62</c:v>
                </c:pt>
                <c:pt idx="149">
                  <c:v>218.04</c:v>
                </c:pt>
                <c:pt idx="150">
                  <c:v>229.14</c:v>
                </c:pt>
                <c:pt idx="151">
                  <c:v>229.86</c:v>
                </c:pt>
                <c:pt idx="152">
                  <c:v>242.84</c:v>
                </c:pt>
                <c:pt idx="153">
                  <c:v>237.54</c:v>
                </c:pt>
                <c:pt idx="154">
                  <c:v>231.59</c:v>
                </c:pt>
                <c:pt idx="155">
                  <c:v>215.47</c:v>
                </c:pt>
                <c:pt idx="156">
                  <c:v>189.84</c:v>
                </c:pt>
                <c:pt idx="157">
                  <c:v>204.61</c:v>
                </c:pt>
                <c:pt idx="158">
                  <c:v>201.5</c:v>
                </c:pt>
                <c:pt idx="159">
                  <c:v>190.37</c:v>
                </c:pt>
                <c:pt idx="160">
                  <c:v>204.73</c:v>
                </c:pt>
                <c:pt idx="161">
                  <c:v>195.11</c:v>
                </c:pt>
                <c:pt idx="162">
                  <c:v>191.07</c:v>
                </c:pt>
                <c:pt idx="163">
                  <c:v>178.67</c:v>
                </c:pt>
                <c:pt idx="164">
                  <c:v>178.67</c:v>
                </c:pt>
                <c:pt idx="165">
                  <c:v>167</c:v>
                </c:pt>
                <c:pt idx="166">
                  <c:v>142.47</c:v>
                </c:pt>
                <c:pt idx="167">
                  <c:v>157.76</c:v>
                </c:pt>
                <c:pt idx="168">
                  <c:v>138.65</c:v>
                </c:pt>
                <c:pt idx="169">
                  <c:v>136.13</c:v>
                </c:pt>
                <c:pt idx="170">
                  <c:v>144.38999999999999</c:v>
                </c:pt>
                <c:pt idx="171">
                  <c:v>148.96</c:v>
                </c:pt>
                <c:pt idx="172">
                  <c:v>163.12</c:v>
                </c:pt>
                <c:pt idx="173">
                  <c:v>174.9</c:v>
                </c:pt>
                <c:pt idx="174">
                  <c:v>176.56</c:v>
                </c:pt>
                <c:pt idx="175">
                  <c:v>165.35</c:v>
                </c:pt>
                <c:pt idx="176">
                  <c:v>166.37</c:v>
                </c:pt>
                <c:pt idx="177">
                  <c:v>183.51</c:v>
                </c:pt>
                <c:pt idx="178">
                  <c:v>160.46</c:v>
                </c:pt>
                <c:pt idx="179">
                  <c:v>157.21</c:v>
                </c:pt>
                <c:pt idx="180">
                  <c:v>171.16</c:v>
                </c:pt>
                <c:pt idx="181">
                  <c:v>166</c:v>
                </c:pt>
                <c:pt idx="182">
                  <c:v>168.48</c:v>
                </c:pt>
                <c:pt idx="183">
                  <c:v>166.67</c:v>
                </c:pt>
                <c:pt idx="184">
                  <c:v>164.9</c:v>
                </c:pt>
                <c:pt idx="185">
                  <c:v>171.15</c:v>
                </c:pt>
                <c:pt idx="186">
                  <c:v>171.89</c:v>
                </c:pt>
                <c:pt idx="187">
                  <c:v>178.29</c:v>
                </c:pt>
                <c:pt idx="188">
                  <c:v>181.1</c:v>
                </c:pt>
                <c:pt idx="189">
                  <c:v>189.74</c:v>
                </c:pt>
                <c:pt idx="190">
                  <c:v>198.25</c:v>
                </c:pt>
                <c:pt idx="191">
                  <c:v>201.89</c:v>
                </c:pt>
                <c:pt idx="192">
                  <c:v>210.96</c:v>
                </c:pt>
                <c:pt idx="193">
                  <c:v>215.75</c:v>
                </c:pt>
                <c:pt idx="194">
                  <c:v>215.16</c:v>
                </c:pt>
                <c:pt idx="195">
                  <c:v>231.04</c:v>
                </c:pt>
                <c:pt idx="196">
                  <c:v>219.4</c:v>
                </c:pt>
                <c:pt idx="197">
                  <c:v>218.2</c:v>
                </c:pt>
                <c:pt idx="198">
                  <c:v>202.73</c:v>
                </c:pt>
                <c:pt idx="199">
                  <c:v>202.26</c:v>
                </c:pt>
                <c:pt idx="200">
                  <c:v>206.99</c:v>
                </c:pt>
                <c:pt idx="201">
                  <c:v>200.87</c:v>
                </c:pt>
                <c:pt idx="202">
                  <c:v>191.62</c:v>
                </c:pt>
                <c:pt idx="203">
                  <c:v>187.13</c:v>
                </c:pt>
                <c:pt idx="204">
                  <c:v>190.35</c:v>
                </c:pt>
                <c:pt idx="205">
                  <c:v>193.72</c:v>
                </c:pt>
                <c:pt idx="206">
                  <c:v>196.53</c:v>
                </c:pt>
                <c:pt idx="207">
                  <c:v>182.54</c:v>
                </c:pt>
                <c:pt idx="208">
                  <c:v>174.86</c:v>
                </c:pt>
                <c:pt idx="209">
                  <c:v>167.33</c:v>
                </c:pt>
                <c:pt idx="210">
                  <c:v>160.04</c:v>
                </c:pt>
                <c:pt idx="211">
                  <c:v>173.69</c:v>
                </c:pt>
                <c:pt idx="212">
                  <c:v>172.71</c:v>
                </c:pt>
                <c:pt idx="213">
                  <c:v>180.96</c:v>
                </c:pt>
                <c:pt idx="214">
                  <c:v>190.04</c:v>
                </c:pt>
                <c:pt idx="215">
                  <c:v>205.13</c:v>
                </c:pt>
                <c:pt idx="216">
                  <c:v>201.58</c:v>
                </c:pt>
                <c:pt idx="217">
                  <c:v>213.82</c:v>
                </c:pt>
                <c:pt idx="218">
                  <c:v>213.32</c:v>
                </c:pt>
                <c:pt idx="219">
                  <c:v>222.41</c:v>
                </c:pt>
                <c:pt idx="220">
                  <c:v>215.03</c:v>
                </c:pt>
                <c:pt idx="221">
                  <c:v>228.05</c:v>
                </c:pt>
                <c:pt idx="222">
                  <c:v>237.63</c:v>
                </c:pt>
                <c:pt idx="223">
                  <c:v>256.98</c:v>
                </c:pt>
                <c:pt idx="224">
                  <c:v>265.33</c:v>
                </c:pt>
                <c:pt idx="225">
                  <c:v>266</c:v>
                </c:pt>
                <c:pt idx="226">
                  <c:v>255.95</c:v>
                </c:pt>
                <c:pt idx="227">
                  <c:v>262.13</c:v>
                </c:pt>
                <c:pt idx="228">
                  <c:v>267.27</c:v>
                </c:pt>
                <c:pt idx="229">
                  <c:v>262.22000000000003</c:v>
                </c:pt>
                <c:pt idx="230">
                  <c:v>262.55</c:v>
                </c:pt>
                <c:pt idx="231">
                  <c:v>270.04000000000002</c:v>
                </c:pt>
                <c:pt idx="232">
                  <c:v>281.95999999999998</c:v>
                </c:pt>
                <c:pt idx="233">
                  <c:v>287.37</c:v>
                </c:pt>
                <c:pt idx="234">
                  <c:v>295.36</c:v>
                </c:pt>
                <c:pt idx="235">
                  <c:v>302.95999999999998</c:v>
                </c:pt>
                <c:pt idx="236">
                  <c:v>295.93</c:v>
                </c:pt>
                <c:pt idx="237">
                  <c:v>314.5</c:v>
                </c:pt>
                <c:pt idx="238">
                  <c:v>339.23</c:v>
                </c:pt>
                <c:pt idx="239">
                  <c:v>344.2</c:v>
                </c:pt>
                <c:pt idx="240">
                  <c:v>343.33</c:v>
                </c:pt>
                <c:pt idx="241">
                  <c:v>329.92</c:v>
                </c:pt>
                <c:pt idx="242">
                  <c:v>352.7</c:v>
                </c:pt>
                <c:pt idx="243">
                  <c:v>341.37</c:v>
                </c:pt>
                <c:pt idx="244">
                  <c:v>333.61</c:v>
                </c:pt>
                <c:pt idx="245">
                  <c:v>330.15</c:v>
                </c:pt>
                <c:pt idx="246">
                  <c:v>330.68</c:v>
                </c:pt>
                <c:pt idx="247">
                  <c:v>297.14999999999998</c:v>
                </c:pt>
                <c:pt idx="248">
                  <c:v>304.18</c:v>
                </c:pt>
                <c:pt idx="249">
                  <c:v>316.25</c:v>
                </c:pt>
                <c:pt idx="250">
                  <c:v>318.18</c:v>
                </c:pt>
                <c:pt idx="251">
                  <c:v>314.57</c:v>
                </c:pt>
                <c:pt idx="252">
                  <c:v>275.42</c:v>
                </c:pt>
                <c:pt idx="253">
                  <c:v>280.75</c:v>
                </c:pt>
                <c:pt idx="254">
                  <c:v>284.57</c:v>
                </c:pt>
                <c:pt idx="255">
                  <c:v>294.68</c:v>
                </c:pt>
                <c:pt idx="256">
                  <c:v>303.42</c:v>
                </c:pt>
                <c:pt idx="257">
                  <c:v>292.23</c:v>
                </c:pt>
                <c:pt idx="258">
                  <c:v>288.5</c:v>
                </c:pt>
                <c:pt idx="259">
                  <c:v>290.52999999999997</c:v>
                </c:pt>
                <c:pt idx="260">
                  <c:v>285.39</c:v>
                </c:pt>
                <c:pt idx="261">
                  <c:v>295.3</c:v>
                </c:pt>
                <c:pt idx="262">
                  <c:v>303.19</c:v>
                </c:pt>
                <c:pt idx="263">
                  <c:v>299.24</c:v>
                </c:pt>
                <c:pt idx="264">
                  <c:v>310.01</c:v>
                </c:pt>
                <c:pt idx="265">
                  <c:v>300.06</c:v>
                </c:pt>
                <c:pt idx="266">
                  <c:v>310.74</c:v>
                </c:pt>
                <c:pt idx="267">
                  <c:v>300.07</c:v>
                </c:pt>
                <c:pt idx="268">
                  <c:v>309.48</c:v>
                </c:pt>
                <c:pt idx="269">
                  <c:v>316.20999999999998</c:v>
                </c:pt>
                <c:pt idx="270">
                  <c:v>321.40649999999999</c:v>
                </c:pt>
                <c:pt idx="271">
                  <c:v>313.3963</c:v>
                </c:pt>
                <c:pt idx="272">
                  <c:v>306.43639999999999</c:v>
                </c:pt>
                <c:pt idx="273">
                  <c:v>314.38470000000001</c:v>
                </c:pt>
                <c:pt idx="274">
                  <c:v>318.80149999999998</c:v>
                </c:pt>
                <c:pt idx="275">
                  <c:v>319.53289999999998</c:v>
                </c:pt>
                <c:pt idx="276">
                  <c:v>321.86759999999998</c:v>
                </c:pt>
                <c:pt idx="277">
                  <c:v>317.43680000000001</c:v>
                </c:pt>
                <c:pt idx="278">
                  <c:v>303.97000000000003</c:v>
                </c:pt>
                <c:pt idx="279">
                  <c:v>307.77999999999997</c:v>
                </c:pt>
                <c:pt idx="280">
                  <c:v>314.33999999999997</c:v>
                </c:pt>
                <c:pt idx="281">
                  <c:v>331.69</c:v>
                </c:pt>
                <c:pt idx="282">
                  <c:v>333.42</c:v>
                </c:pt>
                <c:pt idx="283">
                  <c:v>341.52</c:v>
                </c:pt>
                <c:pt idx="284">
                  <c:v>354.87</c:v>
                </c:pt>
                <c:pt idx="285">
                  <c:v>345.65</c:v>
                </c:pt>
                <c:pt idx="286">
                  <c:v>338.76</c:v>
                </c:pt>
                <c:pt idx="287">
                  <c:v>332.88</c:v>
                </c:pt>
                <c:pt idx="288">
                  <c:v>330.53</c:v>
                </c:pt>
                <c:pt idx="289">
                  <c:v>338.21</c:v>
                </c:pt>
                <c:pt idx="290">
                  <c:v>356.81</c:v>
                </c:pt>
                <c:pt idx="291">
                  <c:v>371.96</c:v>
                </c:pt>
                <c:pt idx="292">
                  <c:v>369.77</c:v>
                </c:pt>
                <c:pt idx="293">
                  <c:v>374.79</c:v>
                </c:pt>
                <c:pt idx="294">
                  <c:v>399.74</c:v>
                </c:pt>
                <c:pt idx="295">
                  <c:v>415.26</c:v>
                </c:pt>
                <c:pt idx="296">
                  <c:v>421.08</c:v>
                </c:pt>
                <c:pt idx="297">
                  <c:v>431.39</c:v>
                </c:pt>
                <c:pt idx="298">
                  <c:v>430.09</c:v>
                </c:pt>
                <c:pt idx="299">
                  <c:v>447.04</c:v>
                </c:pt>
                <c:pt idx="300">
                  <c:v>451.02</c:v>
                </c:pt>
                <c:pt idx="301">
                  <c:v>466.48</c:v>
                </c:pt>
                <c:pt idx="302">
                  <c:v>427.26</c:v>
                </c:pt>
                <c:pt idx="303">
                  <c:v>398.8</c:v>
                </c:pt>
                <c:pt idx="304">
                  <c:v>428.11</c:v>
                </c:pt>
                <c:pt idx="305">
                  <c:v>419.22</c:v>
                </c:pt>
                <c:pt idx="306">
                  <c:v>433.47</c:v>
                </c:pt>
                <c:pt idx="307">
                  <c:v>464.33</c:v>
                </c:pt>
                <c:pt idx="308">
                  <c:v>479.96</c:v>
                </c:pt>
                <c:pt idx="309">
                  <c:v>484</c:v>
                </c:pt>
                <c:pt idx="310">
                  <c:v>497.82</c:v>
                </c:pt>
                <c:pt idx="311">
                  <c:v>498.22</c:v>
                </c:pt>
                <c:pt idx="312">
                  <c:v>497.37</c:v>
                </c:pt>
                <c:pt idx="313">
                  <c:v>502.62</c:v>
                </c:pt>
                <c:pt idx="314">
                  <c:v>535.79999999999995</c:v>
                </c:pt>
                <c:pt idx="315">
                  <c:v>550.64</c:v>
                </c:pt>
                <c:pt idx="316">
                  <c:v>583.1</c:v>
                </c:pt>
                <c:pt idx="317">
                  <c:v>536</c:v>
                </c:pt>
                <c:pt idx="318">
                  <c:v>468.85</c:v>
                </c:pt>
                <c:pt idx="319">
                  <c:v>492.89</c:v>
                </c:pt>
                <c:pt idx="320">
                  <c:v>472.57</c:v>
                </c:pt>
                <c:pt idx="321">
                  <c:v>455.32</c:v>
                </c:pt>
                <c:pt idx="322">
                  <c:v>484.73</c:v>
                </c:pt>
                <c:pt idx="323">
                  <c:v>494.42</c:v>
                </c:pt>
                <c:pt idx="324">
                  <c:v>499.36</c:v>
                </c:pt>
                <c:pt idx="325">
                  <c:v>519.73</c:v>
                </c:pt>
                <c:pt idx="326">
                  <c:v>517.58000000000004</c:v>
                </c:pt>
                <c:pt idx="327">
                  <c:v>514.71</c:v>
                </c:pt>
                <c:pt idx="328">
                  <c:v>549.69000000000005</c:v>
                </c:pt>
                <c:pt idx="329">
                  <c:v>532.49</c:v>
                </c:pt>
                <c:pt idx="330">
                  <c:v>563.62</c:v>
                </c:pt>
                <c:pt idx="331">
                  <c:v>551.72</c:v>
                </c:pt>
                <c:pt idx="332">
                  <c:v>549.09</c:v>
                </c:pt>
                <c:pt idx="333">
                  <c:v>569.07000000000005</c:v>
                </c:pt>
                <c:pt idx="334">
                  <c:v>576.44000000000005</c:v>
                </c:pt>
                <c:pt idx="335">
                  <c:v>591.09</c:v>
                </c:pt>
                <c:pt idx="336">
                  <c:v>598.17999999999995</c:v>
                </c:pt>
                <c:pt idx="337">
                  <c:v>586.86</c:v>
                </c:pt>
                <c:pt idx="338">
                  <c:v>630.95000000000005</c:v>
                </c:pt>
                <c:pt idx="339">
                  <c:v>619.67999999999995</c:v>
                </c:pt>
                <c:pt idx="340">
                  <c:v>656.68</c:v>
                </c:pt>
                <c:pt idx="341">
                  <c:v>678.69</c:v>
                </c:pt>
                <c:pt idx="342">
                  <c:v>637.07000000000005</c:v>
                </c:pt>
                <c:pt idx="343">
                  <c:v>601.75</c:v>
                </c:pt>
                <c:pt idx="344">
                  <c:v>561.78</c:v>
                </c:pt>
                <c:pt idx="345">
                  <c:v>545.79</c:v>
                </c:pt>
                <c:pt idx="346">
                  <c:v>537.16999999999996</c:v>
                </c:pt>
                <c:pt idx="347">
                  <c:v>577.38</c:v>
                </c:pt>
                <c:pt idx="348">
                  <c:v>530.86</c:v>
                </c:pt>
                <c:pt idx="349">
                  <c:v>522.29</c:v>
                </c:pt>
                <c:pt idx="350">
                  <c:v>526.24</c:v>
                </c:pt>
                <c:pt idx="351">
                  <c:v>558.09</c:v>
                </c:pt>
                <c:pt idx="352">
                  <c:v>549.46</c:v>
                </c:pt>
                <c:pt idx="353">
                  <c:v>514.29</c:v>
                </c:pt>
                <c:pt idx="354">
                  <c:v>517.25</c:v>
                </c:pt>
                <c:pt idx="355">
                  <c:v>544.07000000000005</c:v>
                </c:pt>
                <c:pt idx="356">
                  <c:v>519.32000000000005</c:v>
                </c:pt>
                <c:pt idx="357">
                  <c:v>502.81</c:v>
                </c:pt>
                <c:pt idx="358">
                  <c:v>500.13</c:v>
                </c:pt>
                <c:pt idx="359">
                  <c:v>513.37</c:v>
                </c:pt>
                <c:pt idx="360">
                  <c:v>515.09</c:v>
                </c:pt>
                <c:pt idx="361">
                  <c:v>536.79999999999995</c:v>
                </c:pt>
                <c:pt idx="362">
                  <c:v>557.59</c:v>
                </c:pt>
                <c:pt idx="363">
                  <c:v>571.83000000000004</c:v>
                </c:pt>
                <c:pt idx="364">
                  <c:v>579.99</c:v>
                </c:pt>
                <c:pt idx="365">
                  <c:v>589.72</c:v>
                </c:pt>
                <c:pt idx="366">
                  <c:v>642.79</c:v>
                </c:pt>
                <c:pt idx="367">
                  <c:v>707.14</c:v>
                </c:pt>
                <c:pt idx="368">
                  <c:v>629.29</c:v>
                </c:pt>
                <c:pt idx="369">
                  <c:v>623.12</c:v>
                </c:pt>
                <c:pt idx="370">
                  <c:v>632.97</c:v>
                </c:pt>
                <c:pt idx="371">
                  <c:v>636.02</c:v>
                </c:pt>
                <c:pt idx="372">
                  <c:v>626.79999999999995</c:v>
                </c:pt>
                <c:pt idx="373">
                  <c:v>610.38</c:v>
                </c:pt>
                <c:pt idx="374">
                  <c:v>575.91</c:v>
                </c:pt>
                <c:pt idx="375">
                  <c:v>537.4</c:v>
                </c:pt>
                <c:pt idx="376">
                  <c:v>495.24</c:v>
                </c:pt>
                <c:pt idx="377">
                  <c:v>496.59</c:v>
                </c:pt>
                <c:pt idx="378">
                  <c:v>547.12</c:v>
                </c:pt>
                <c:pt idx="379">
                  <c:v>552.22</c:v>
                </c:pt>
                <c:pt idx="380">
                  <c:v>548.69000000000005</c:v>
                </c:pt>
                <c:pt idx="381">
                  <c:v>537.72</c:v>
                </c:pt>
                <c:pt idx="382">
                  <c:v>571.65</c:v>
                </c:pt>
                <c:pt idx="383">
                  <c:v>592.79</c:v>
                </c:pt>
                <c:pt idx="384">
                  <c:v>585.5</c:v>
                </c:pt>
                <c:pt idx="385">
                  <c:v>600.66999999999996</c:v>
                </c:pt>
                <c:pt idx="386">
                  <c:v>625.33000000000004</c:v>
                </c:pt>
                <c:pt idx="387">
                  <c:v>625.87</c:v>
                </c:pt>
                <c:pt idx="388">
                  <c:v>608.45000000000005</c:v>
                </c:pt>
                <c:pt idx="389">
                  <c:v>582.42999999999995</c:v>
                </c:pt>
                <c:pt idx="390">
                  <c:v>602.4</c:v>
                </c:pt>
                <c:pt idx="391">
                  <c:v>611.86</c:v>
                </c:pt>
                <c:pt idx="392">
                  <c:v>631.13</c:v>
                </c:pt>
                <c:pt idx="393">
                  <c:v>602.71</c:v>
                </c:pt>
                <c:pt idx="394">
                  <c:v>609.78</c:v>
                </c:pt>
                <c:pt idx="395">
                  <c:v>593.88</c:v>
                </c:pt>
                <c:pt idx="396">
                  <c:v>597.21</c:v>
                </c:pt>
                <c:pt idx="397">
                  <c:v>578.76</c:v>
                </c:pt>
                <c:pt idx="398">
                  <c:v>585.67999999999995</c:v>
                </c:pt>
                <c:pt idx="399">
                  <c:v>597.33000000000004</c:v>
                </c:pt>
                <c:pt idx="400">
                  <c:v>609.09</c:v>
                </c:pt>
                <c:pt idx="401">
                  <c:v>611.19000000000005</c:v>
                </c:pt>
                <c:pt idx="402">
                  <c:v>624.07000000000005</c:v>
                </c:pt>
                <c:pt idx="403">
                  <c:v>632.9</c:v>
                </c:pt>
                <c:pt idx="404">
                  <c:v>649.08000000000004</c:v>
                </c:pt>
                <c:pt idx="405">
                  <c:v>681.84</c:v>
                </c:pt>
                <c:pt idx="406">
                  <c:v>676.39</c:v>
                </c:pt>
                <c:pt idx="407">
                  <c:v>695.34</c:v>
                </c:pt>
                <c:pt idx="408">
                  <c:v>700.65</c:v>
                </c:pt>
                <c:pt idx="409">
                  <c:v>715.41</c:v>
                </c:pt>
                <c:pt idx="410">
                  <c:v>705.08</c:v>
                </c:pt>
                <c:pt idx="411">
                  <c:v>755.98</c:v>
                </c:pt>
                <c:pt idx="412">
                  <c:v>768.5</c:v>
                </c:pt>
                <c:pt idx="413">
                  <c:v>803.67</c:v>
                </c:pt>
                <c:pt idx="414">
                  <c:v>794.92</c:v>
                </c:pt>
                <c:pt idx="415">
                  <c:v>811.27</c:v>
                </c:pt>
                <c:pt idx="416">
                  <c:v>864.56</c:v>
                </c:pt>
                <c:pt idx="417">
                  <c:v>892.5</c:v>
                </c:pt>
                <c:pt idx="418">
                  <c:v>843.49</c:v>
                </c:pt>
                <c:pt idx="419">
                  <c:v>809.3</c:v>
                </c:pt>
                <c:pt idx="420">
                  <c:v>797.95</c:v>
                </c:pt>
                <c:pt idx="421">
                  <c:v>818.64</c:v>
                </c:pt>
                <c:pt idx="422">
                  <c:v>880.13</c:v>
                </c:pt>
                <c:pt idx="423">
                  <c:v>880.31</c:v>
                </c:pt>
                <c:pt idx="424">
                  <c:v>928.14</c:v>
                </c:pt>
                <c:pt idx="425">
                  <c:v>940.63</c:v>
                </c:pt>
                <c:pt idx="426">
                  <c:v>985.99</c:v>
                </c:pt>
                <c:pt idx="427">
                  <c:v>994.96</c:v>
                </c:pt>
                <c:pt idx="428">
                  <c:v>996.15</c:v>
                </c:pt>
                <c:pt idx="429">
                  <c:v>1015.95</c:v>
                </c:pt>
                <c:pt idx="430">
                  <c:v>1011</c:v>
                </c:pt>
                <c:pt idx="431">
                  <c:v>1114.21</c:v>
                </c:pt>
                <c:pt idx="432">
                  <c:v>1169.03</c:v>
                </c:pt>
                <c:pt idx="433">
                  <c:v>1227.05</c:v>
                </c:pt>
                <c:pt idx="434">
                  <c:v>1163.75</c:v>
                </c:pt>
                <c:pt idx="435">
                  <c:v>1229.3699999999999</c:v>
                </c:pt>
                <c:pt idx="436">
                  <c:v>1301.04</c:v>
                </c:pt>
                <c:pt idx="437">
                  <c:v>1399.08</c:v>
                </c:pt>
                <c:pt idx="438">
                  <c:v>1349.06</c:v>
                </c:pt>
                <c:pt idx="439">
                  <c:v>1232.77</c:v>
                </c:pt>
                <c:pt idx="440">
                  <c:v>1288.32</c:v>
                </c:pt>
                <c:pt idx="441">
                  <c:v>1291.82</c:v>
                </c:pt>
                <c:pt idx="442">
                  <c:v>1299.19</c:v>
                </c:pt>
                <c:pt idx="443">
                  <c:v>1374.14</c:v>
                </c:pt>
                <c:pt idx="444">
                  <c:v>1413.24</c:v>
                </c:pt>
                <c:pt idx="445">
                  <c:v>1458.53</c:v>
                </c:pt>
                <c:pt idx="446">
                  <c:v>1486.85</c:v>
                </c:pt>
                <c:pt idx="447">
                  <c:v>1585.04</c:v>
                </c:pt>
                <c:pt idx="448">
                  <c:v>1483.62</c:v>
                </c:pt>
                <c:pt idx="449">
                  <c:v>1265.8699999999999</c:v>
                </c:pt>
                <c:pt idx="450">
                  <c:v>1341.99</c:v>
                </c:pt>
                <c:pt idx="451">
                  <c:v>1363.49</c:v>
                </c:pt>
                <c:pt idx="452">
                  <c:v>1191.6600000000001</c:v>
                </c:pt>
                <c:pt idx="453">
                  <c:v>1180.55</c:v>
                </c:pt>
                <c:pt idx="454">
                  <c:v>1198.03</c:v>
                </c:pt>
                <c:pt idx="455">
                  <c:v>1331.39</c:v>
                </c:pt>
                <c:pt idx="456">
                  <c:v>1367.38</c:v>
                </c:pt>
                <c:pt idx="457">
                  <c:v>1313.09</c:v>
                </c:pt>
                <c:pt idx="458">
                  <c:v>1315.41</c:v>
                </c:pt>
                <c:pt idx="459">
                  <c:v>1388.31</c:v>
                </c:pt>
                <c:pt idx="460">
                  <c:v>1449.73</c:v>
                </c:pt>
                <c:pt idx="461">
                  <c:v>1479.96</c:v>
                </c:pt>
                <c:pt idx="462">
                  <c:v>1404.73</c:v>
                </c:pt>
                <c:pt idx="463">
                  <c:v>1456.73</c:v>
                </c:pt>
                <c:pt idx="464">
                  <c:v>1434.01</c:v>
                </c:pt>
                <c:pt idx="465">
                  <c:v>1405.87</c:v>
                </c:pt>
                <c:pt idx="466">
                  <c:v>1369.59</c:v>
                </c:pt>
                <c:pt idx="467">
                  <c:v>1300.21</c:v>
                </c:pt>
                <c:pt idx="468">
                  <c:v>1367.24</c:v>
                </c:pt>
                <c:pt idx="469">
                  <c:v>1374.46</c:v>
                </c:pt>
                <c:pt idx="470">
                  <c:v>1439.51</c:v>
                </c:pt>
                <c:pt idx="471">
                  <c:v>1442.7</c:v>
                </c:pt>
                <c:pt idx="472">
                  <c:v>1434.87</c:v>
                </c:pt>
                <c:pt idx="473">
                  <c:v>1452.7</c:v>
                </c:pt>
                <c:pt idx="474">
                  <c:v>1503.57</c:v>
                </c:pt>
                <c:pt idx="475">
                  <c:v>1500.05</c:v>
                </c:pt>
                <c:pt idx="476">
                  <c:v>1518.06</c:v>
                </c:pt>
                <c:pt idx="477">
                  <c:v>1550.02</c:v>
                </c:pt>
                <c:pt idx="478">
                  <c:v>1613.46</c:v>
                </c:pt>
                <c:pt idx="479">
                  <c:v>1627.69</c:v>
                </c:pt>
                <c:pt idx="480">
                  <c:v>1619.47</c:v>
                </c:pt>
                <c:pt idx="481">
                  <c:v>1693.47</c:v>
                </c:pt>
                <c:pt idx="482">
                  <c:v>1591.61</c:v>
                </c:pt>
                <c:pt idx="483">
                  <c:v>1617.04</c:v>
                </c:pt>
                <c:pt idx="484">
                  <c:v>1669.79</c:v>
                </c:pt>
                <c:pt idx="485">
                  <c:v>1701.27</c:v>
                </c:pt>
                <c:pt idx="486">
                  <c:v>1695.29</c:v>
                </c:pt>
                <c:pt idx="487">
                  <c:v>1694.25</c:v>
                </c:pt>
                <c:pt idx="488">
                  <c:v>1728.36</c:v>
                </c:pt>
                <c:pt idx="489">
                  <c:v>1591.49</c:v>
                </c:pt>
                <c:pt idx="490">
                  <c:v>1609.68</c:v>
                </c:pt>
                <c:pt idx="491">
                  <c:v>1609.72</c:v>
                </c:pt>
                <c:pt idx="492">
                  <c:v>1701.9</c:v>
                </c:pt>
                <c:pt idx="493">
                  <c:v>1698.08</c:v>
                </c:pt>
                <c:pt idx="494">
                  <c:v>1727.37</c:v>
                </c:pt>
                <c:pt idx="495">
                  <c:v>1770.23</c:v>
                </c:pt>
                <c:pt idx="496">
                  <c:v>1743.34</c:v>
                </c:pt>
                <c:pt idx="497">
                  <c:v>1697.28</c:v>
                </c:pt>
                <c:pt idx="498">
                  <c:v>1698.33</c:v>
                </c:pt>
                <c:pt idx="499">
                  <c:v>1625.69</c:v>
                </c:pt>
                <c:pt idx="500">
                  <c:v>1645.72</c:v>
                </c:pt>
                <c:pt idx="501">
                  <c:v>1581.51</c:v>
                </c:pt>
                <c:pt idx="502">
                  <c:v>1619.89</c:v>
                </c:pt>
                <c:pt idx="503">
                  <c:v>1594.1</c:v>
                </c:pt>
                <c:pt idx="504">
                  <c:v>1672.29</c:v>
                </c:pt>
                <c:pt idx="505">
                  <c:v>1675.65</c:v>
                </c:pt>
                <c:pt idx="506">
                  <c:v>1665.96</c:v>
                </c:pt>
                <c:pt idx="507">
                  <c:v>1734.63</c:v>
                </c:pt>
                <c:pt idx="508">
                  <c:v>1791.55</c:v>
                </c:pt>
                <c:pt idx="509">
                  <c:v>1791.6</c:v>
                </c:pt>
                <c:pt idx="510">
                  <c:v>1703.01</c:v>
                </c:pt>
                <c:pt idx="511">
                  <c:v>1715.47</c:v>
                </c:pt>
                <c:pt idx="512">
                  <c:v>1644.13</c:v>
                </c:pt>
                <c:pt idx="513">
                  <c:v>1637.81</c:v>
                </c:pt>
                <c:pt idx="514">
                  <c:v>1634.01</c:v>
                </c:pt>
                <c:pt idx="515">
                  <c:v>1677.02</c:v>
                </c:pt>
                <c:pt idx="516">
                  <c:v>1638.11</c:v>
                </c:pt>
                <c:pt idx="517">
                  <c:v>1660.08</c:v>
                </c:pt>
                <c:pt idx="518">
                  <c:v>1725.11</c:v>
                </c:pt>
                <c:pt idx="519">
                  <c:v>1759.44</c:v>
                </c:pt>
                <c:pt idx="520">
                  <c:v>1802.45</c:v>
                </c:pt>
                <c:pt idx="521">
                  <c:v>1835.21</c:v>
                </c:pt>
                <c:pt idx="522">
                  <c:v>1801.42</c:v>
                </c:pt>
                <c:pt idx="523">
                  <c:v>1854.47</c:v>
                </c:pt>
                <c:pt idx="524">
                  <c:v>1879.41</c:v>
                </c:pt>
                <c:pt idx="525">
                  <c:v>1891.27</c:v>
                </c:pt>
                <c:pt idx="526">
                  <c:v>1833.28</c:v>
                </c:pt>
                <c:pt idx="527">
                  <c:v>1793.03</c:v>
                </c:pt>
                <c:pt idx="528">
                  <c:v>1850.64</c:v>
                </c:pt>
                <c:pt idx="529">
                  <c:v>1913.38</c:v>
                </c:pt>
                <c:pt idx="530">
                  <c:v>1895.25</c:v>
                </c:pt>
                <c:pt idx="531">
                  <c:v>1931.2</c:v>
                </c:pt>
                <c:pt idx="532">
                  <c:v>1888.86</c:v>
                </c:pt>
                <c:pt idx="533">
                  <c:v>1914.48</c:v>
                </c:pt>
                <c:pt idx="534">
                  <c:v>1788.34</c:v>
                </c:pt>
                <c:pt idx="535">
                  <c:v>1705.2</c:v>
                </c:pt>
                <c:pt idx="536">
                  <c:v>1640.49</c:v>
                </c:pt>
                <c:pt idx="537">
                  <c:v>1568.88</c:v>
                </c:pt>
                <c:pt idx="538">
                  <c:v>1655.31</c:v>
                </c:pt>
                <c:pt idx="539">
                  <c:v>1721.11</c:v>
                </c:pt>
                <c:pt idx="540">
                  <c:v>1660.42</c:v>
                </c:pt>
                <c:pt idx="541">
                  <c:v>1619.3</c:v>
                </c:pt>
                <c:pt idx="542">
                  <c:v>1651.91</c:v>
                </c:pt>
                <c:pt idx="543">
                  <c:v>1576.47</c:v>
                </c:pt>
                <c:pt idx="544">
                  <c:v>1627.87</c:v>
                </c:pt>
                <c:pt idx="545">
                  <c:v>1635.04</c:v>
                </c:pt>
                <c:pt idx="546">
                  <c:v>1649</c:v>
                </c:pt>
                <c:pt idx="547">
                  <c:v>1706.63</c:v>
                </c:pt>
                <c:pt idx="548">
                  <c:v>1668.86</c:v>
                </c:pt>
                <c:pt idx="549">
                  <c:v>1694.37</c:v>
                </c:pt>
                <c:pt idx="550">
                  <c:v>1795.67</c:v>
                </c:pt>
                <c:pt idx="551">
                  <c:v>1943.88</c:v>
                </c:pt>
                <c:pt idx="552">
                  <c:v>1909.67</c:v>
                </c:pt>
                <c:pt idx="553">
                  <c:v>1925.24</c:v>
                </c:pt>
                <c:pt idx="554">
                  <c:v>1812.59</c:v>
                </c:pt>
                <c:pt idx="555">
                  <c:v>1826.67</c:v>
                </c:pt>
                <c:pt idx="556">
                  <c:v>1829.22</c:v>
                </c:pt>
                <c:pt idx="557">
                  <c:v>1765.91</c:v>
                </c:pt>
                <c:pt idx="558">
                  <c:v>1666.75</c:v>
                </c:pt>
                <c:pt idx="559">
                  <c:v>1622.01</c:v>
                </c:pt>
                <c:pt idx="560">
                  <c:v>1623.09</c:v>
                </c:pt>
                <c:pt idx="561">
                  <c:v>1487.1</c:v>
                </c:pt>
                <c:pt idx="562">
                  <c:v>1492.55</c:v>
                </c:pt>
                <c:pt idx="563">
                  <c:v>1359.62</c:v>
                </c:pt>
                <c:pt idx="564">
                  <c:v>1460.2</c:v>
                </c:pt>
                <c:pt idx="565">
                  <c:v>1374.69</c:v>
                </c:pt>
                <c:pt idx="566">
                  <c:v>1348.92</c:v>
                </c:pt>
                <c:pt idx="567">
                  <c:v>1234.71</c:v>
                </c:pt>
                <c:pt idx="568">
                  <c:v>1137.76</c:v>
                </c:pt>
                <c:pt idx="569">
                  <c:v>1098.95</c:v>
                </c:pt>
                <c:pt idx="570">
                  <c:v>1079.04</c:v>
                </c:pt>
                <c:pt idx="571">
                  <c:v>924.55</c:v>
                </c:pt>
                <c:pt idx="572">
                  <c:v>700.37</c:v>
                </c:pt>
                <c:pt idx="573">
                  <c:v>599.64</c:v>
                </c:pt>
                <c:pt idx="574">
                  <c:v>513.62</c:v>
                </c:pt>
                <c:pt idx="575">
                  <c:v>766.92</c:v>
                </c:pt>
                <c:pt idx="576">
                  <c:v>725.93</c:v>
                </c:pt>
                <c:pt idx="577">
                  <c:v>592.07000000000005</c:v>
                </c:pt>
                <c:pt idx="578">
                  <c:v>516.92999999999995</c:v>
                </c:pt>
                <c:pt idx="579">
                  <c:v>611.32000000000005</c:v>
                </c:pt>
                <c:pt idx="580">
                  <c:v>562.34</c:v>
                </c:pt>
                <c:pt idx="581">
                  <c:v>620.53</c:v>
                </c:pt>
                <c:pt idx="582">
                  <c:v>612.04999999999995</c:v>
                </c:pt>
                <c:pt idx="583">
                  <c:v>608.54999999999995</c:v>
                </c:pt>
                <c:pt idx="584">
                  <c:v>619.53</c:v>
                </c:pt>
                <c:pt idx="585">
                  <c:v>635.4</c:v>
                </c:pt>
                <c:pt idx="586">
                  <c:v>608.63</c:v>
                </c:pt>
                <c:pt idx="587">
                  <c:v>553.62</c:v>
                </c:pt>
                <c:pt idx="588">
                  <c:v>624.9</c:v>
                </c:pt>
                <c:pt idx="589">
                  <c:v>656.09</c:v>
                </c:pt>
                <c:pt idx="590">
                  <c:v>732.21</c:v>
                </c:pt>
                <c:pt idx="591">
                  <c:v>631.66</c:v>
                </c:pt>
                <c:pt idx="592">
                  <c:v>666.05</c:v>
                </c:pt>
                <c:pt idx="593">
                  <c:v>688.87</c:v>
                </c:pt>
                <c:pt idx="594">
                  <c:v>749.29</c:v>
                </c:pt>
                <c:pt idx="595">
                  <c:v>792.05</c:v>
                </c:pt>
                <c:pt idx="596">
                  <c:v>815.27</c:v>
                </c:pt>
                <c:pt idx="597">
                  <c:v>837.94</c:v>
                </c:pt>
                <c:pt idx="598">
                  <c:v>927.38</c:v>
                </c:pt>
                <c:pt idx="599">
                  <c:v>932.44</c:v>
                </c:pt>
                <c:pt idx="600">
                  <c:v>922.99</c:v>
                </c:pt>
                <c:pt idx="601">
                  <c:v>920.35</c:v>
                </c:pt>
                <c:pt idx="602">
                  <c:v>1028.9100000000001</c:v>
                </c:pt>
                <c:pt idx="603">
                  <c:v>1002.19</c:v>
                </c:pt>
                <c:pt idx="604">
                  <c:v>1054.03</c:v>
                </c:pt>
                <c:pt idx="605">
                  <c:v>1123.3800000000001</c:v>
                </c:pt>
                <c:pt idx="606">
                  <c:v>1144.27</c:v>
                </c:pt>
                <c:pt idx="607">
                  <c:v>1138.52</c:v>
                </c:pt>
                <c:pt idx="608">
                  <c:v>1017.29</c:v>
                </c:pt>
                <c:pt idx="609">
                  <c:v>960.16</c:v>
                </c:pt>
                <c:pt idx="610">
                  <c:v>974.07</c:v>
                </c:pt>
                <c:pt idx="611">
                  <c:v>871.33</c:v>
                </c:pt>
                <c:pt idx="612">
                  <c:v>966.18</c:v>
                </c:pt>
                <c:pt idx="613">
                  <c:v>1026.95</c:v>
                </c:pt>
                <c:pt idx="614">
                  <c:v>1053.3</c:v>
                </c:pt>
                <c:pt idx="615">
                  <c:v>1115.4100000000001</c:v>
                </c:pt>
                <c:pt idx="616">
                  <c:v>1072.74</c:v>
                </c:pt>
                <c:pt idx="617">
                  <c:v>1106.05</c:v>
                </c:pt>
                <c:pt idx="618">
                  <c:v>1111.33</c:v>
                </c:pt>
                <c:pt idx="619">
                  <c:v>1085.58</c:v>
                </c:pt>
                <c:pt idx="620">
                  <c:v>1175.1500000000001</c:v>
                </c:pt>
                <c:pt idx="621">
                  <c:v>1208.3499999999999</c:v>
                </c:pt>
                <c:pt idx="622">
                  <c:v>1187.8599999999999</c:v>
                </c:pt>
                <c:pt idx="623">
                  <c:v>1175.83</c:v>
                </c:pt>
                <c:pt idx="624">
                  <c:v>1308.1400000000001</c:v>
                </c:pt>
                <c:pt idx="625">
                  <c:v>1317.07</c:v>
                </c:pt>
                <c:pt idx="626">
                  <c:v>1365.09</c:v>
                </c:pt>
                <c:pt idx="627">
                  <c:v>1237.18</c:v>
                </c:pt>
                <c:pt idx="628">
                  <c:v>1241.92</c:v>
                </c:pt>
                <c:pt idx="629">
                  <c:v>1310.27</c:v>
                </c:pt>
                <c:pt idx="630">
                  <c:v>1334.15</c:v>
                </c:pt>
                <c:pt idx="631">
                  <c:v>1286.04</c:v>
                </c:pt>
                <c:pt idx="632">
                  <c:v>1342.58</c:v>
                </c:pt>
                <c:pt idx="633">
                  <c:v>1301.33</c:v>
                </c:pt>
                <c:pt idx="634">
                  <c:v>1368.43</c:v>
                </c:pt>
                <c:pt idx="635">
                  <c:v>1357.11</c:v>
                </c:pt>
                <c:pt idx="636">
                  <c:v>1370.01</c:v>
                </c:pt>
                <c:pt idx="637">
                  <c:v>1452.67</c:v>
                </c:pt>
                <c:pt idx="638">
                  <c:v>1410.38</c:v>
                </c:pt>
                <c:pt idx="639">
                  <c:v>1419.42</c:v>
                </c:pt>
                <c:pt idx="640">
                  <c:v>1355.64</c:v>
                </c:pt>
                <c:pt idx="641">
                  <c:v>1304.8599999999999</c:v>
                </c:pt>
                <c:pt idx="642">
                  <c:v>1353.75</c:v>
                </c:pt>
                <c:pt idx="643">
                  <c:v>1332.64</c:v>
                </c:pt>
                <c:pt idx="644">
                  <c:v>1414.37</c:v>
                </c:pt>
                <c:pt idx="645">
                  <c:v>1415.75</c:v>
                </c:pt>
                <c:pt idx="646">
                  <c:v>1421.09</c:v>
                </c:pt>
                <c:pt idx="647">
                  <c:v>1415.54</c:v>
                </c:pt>
                <c:pt idx="648">
                  <c:v>1480.17</c:v>
                </c:pt>
                <c:pt idx="649">
                  <c:v>1496.88</c:v>
                </c:pt>
                <c:pt idx="650">
                  <c:v>1495.08</c:v>
                </c:pt>
                <c:pt idx="651">
                  <c:v>1467.62</c:v>
                </c:pt>
                <c:pt idx="652">
                  <c:v>1436.04</c:v>
                </c:pt>
                <c:pt idx="653">
                  <c:v>1288.6099999999999</c:v>
                </c:pt>
                <c:pt idx="654">
                  <c:v>1352.01</c:v>
                </c:pt>
                <c:pt idx="655">
                  <c:v>1264.9100000000001</c:v>
                </c:pt>
                <c:pt idx="656">
                  <c:v>1309.0899999999999</c:v>
                </c:pt>
                <c:pt idx="657">
                  <c:v>1333.49</c:v>
                </c:pt>
                <c:pt idx="658">
                  <c:v>1336.09</c:v>
                </c:pt>
                <c:pt idx="659">
                  <c:v>1367.71</c:v>
                </c:pt>
                <c:pt idx="660">
                  <c:v>1347.58</c:v>
                </c:pt>
                <c:pt idx="661">
                  <c:v>1288.05</c:v>
                </c:pt>
                <c:pt idx="662">
                  <c:v>1324.17</c:v>
                </c:pt>
                <c:pt idx="663">
                  <c:v>1327.55</c:v>
                </c:pt>
                <c:pt idx="664">
                  <c:v>1380.86</c:v>
                </c:pt>
                <c:pt idx="665">
                  <c:v>1397.12</c:v>
                </c:pt>
                <c:pt idx="666">
                  <c:v>1403.08</c:v>
                </c:pt>
                <c:pt idx="667">
                  <c:v>1371.46</c:v>
                </c:pt>
                <c:pt idx="668">
                  <c:v>1366.32</c:v>
                </c:pt>
                <c:pt idx="669">
                  <c:v>1366.5</c:v>
                </c:pt>
                <c:pt idx="670">
                  <c:v>1410.16</c:v>
                </c:pt>
                <c:pt idx="671">
                  <c:v>1433.82</c:v>
                </c:pt>
                <c:pt idx="672">
                  <c:v>1417.65</c:v>
                </c:pt>
                <c:pt idx="673">
                  <c:v>1436.06</c:v>
                </c:pt>
                <c:pt idx="674">
                  <c:v>1455.63</c:v>
                </c:pt>
                <c:pt idx="675">
                  <c:v>1464.67</c:v>
                </c:pt>
                <c:pt idx="676">
                  <c:v>1491.48</c:v>
                </c:pt>
                <c:pt idx="677">
                  <c:v>1519.3</c:v>
                </c:pt>
                <c:pt idx="678">
                  <c:v>1523.39</c:v>
                </c:pt>
                <c:pt idx="679">
                  <c:v>1540.11</c:v>
                </c:pt>
                <c:pt idx="680">
                  <c:v>1541.1</c:v>
                </c:pt>
                <c:pt idx="681">
                  <c:v>1556.8</c:v>
                </c:pt>
                <c:pt idx="682">
                  <c:v>1566.41</c:v>
                </c:pt>
                <c:pt idx="683">
                  <c:v>1649.56</c:v>
                </c:pt>
                <c:pt idx="684">
                  <c:v>1656.34</c:v>
                </c:pt>
                <c:pt idx="685">
                  <c:v>1666.84</c:v>
                </c:pt>
                <c:pt idx="686">
                  <c:v>1675.81</c:v>
                </c:pt>
                <c:pt idx="687">
                  <c:v>1687.99</c:v>
                </c:pt>
                <c:pt idx="688">
                  <c:v>1744.74</c:v>
                </c:pt>
                <c:pt idx="689">
                  <c:v>1747.39</c:v>
                </c:pt>
                <c:pt idx="690">
                  <c:v>1735.01</c:v>
                </c:pt>
                <c:pt idx="691">
                  <c:v>1766.53</c:v>
                </c:pt>
                <c:pt idx="692">
                  <c:v>1713.93</c:v>
                </c:pt>
                <c:pt idx="693">
                  <c:v>1690.11</c:v>
                </c:pt>
                <c:pt idx="694">
                  <c:v>1747.72</c:v>
                </c:pt>
                <c:pt idx="695">
                  <c:v>1780.62</c:v>
                </c:pt>
                <c:pt idx="696">
                  <c:v>1719.95</c:v>
                </c:pt>
                <c:pt idx="697">
                  <c:v>1747.32</c:v>
                </c:pt>
                <c:pt idx="698">
                  <c:v>1807.46</c:v>
                </c:pt>
                <c:pt idx="699">
                  <c:v>1843.43</c:v>
                </c:pt>
                <c:pt idx="700">
                  <c:v>1855.97</c:v>
                </c:pt>
                <c:pt idx="701">
                  <c:v>1780.36</c:v>
                </c:pt>
                <c:pt idx="702">
                  <c:v>1793.96</c:v>
                </c:pt>
                <c:pt idx="703">
                  <c:v>1741.84</c:v>
                </c:pt>
                <c:pt idx="704">
                  <c:v>1681.01</c:v>
                </c:pt>
                <c:pt idx="705">
                  <c:v>1632.23</c:v>
                </c:pt>
                <c:pt idx="706">
                  <c:v>1603.97</c:v>
                </c:pt>
                <c:pt idx="707">
                  <c:v>1638.06</c:v>
                </c:pt>
                <c:pt idx="708">
                  <c:v>1633.02</c:v>
                </c:pt>
                <c:pt idx="709">
                  <c:v>1683.96</c:v>
                </c:pt>
                <c:pt idx="710">
                  <c:v>1645.82</c:v>
                </c:pt>
                <c:pt idx="711">
                  <c:v>1633.99</c:v>
                </c:pt>
                <c:pt idx="712">
                  <c:v>1698.1</c:v>
                </c:pt>
                <c:pt idx="713">
                  <c:v>1724.57</c:v>
                </c:pt>
                <c:pt idx="714">
                  <c:v>1714.6</c:v>
                </c:pt>
                <c:pt idx="715">
                  <c:v>1728.84</c:v>
                </c:pt>
                <c:pt idx="716">
                  <c:v>1705.18</c:v>
                </c:pt>
                <c:pt idx="717">
                  <c:v>1587</c:v>
                </c:pt>
                <c:pt idx="718">
                  <c:v>1470.56</c:v>
                </c:pt>
                <c:pt idx="719">
                  <c:v>1438.74</c:v>
                </c:pt>
                <c:pt idx="720">
                  <c:v>1458.84</c:v>
                </c:pt>
                <c:pt idx="721">
                  <c:v>1515.89</c:v>
                </c:pt>
                <c:pt idx="722">
                  <c:v>1518.22</c:v>
                </c:pt>
                <c:pt idx="723">
                  <c:v>1511.5</c:v>
                </c:pt>
                <c:pt idx="724">
                  <c:v>1327.19</c:v>
                </c:pt>
                <c:pt idx="725">
                  <c:v>1366.54</c:v>
                </c:pt>
                <c:pt idx="726">
                  <c:v>1351.42</c:v>
                </c:pt>
                <c:pt idx="727">
                  <c:v>1431.92</c:v>
                </c:pt>
                <c:pt idx="728">
                  <c:v>1447.01</c:v>
                </c:pt>
                <c:pt idx="729">
                  <c:v>1526.57</c:v>
                </c:pt>
                <c:pt idx="730">
                  <c:v>1501.18</c:v>
                </c:pt>
                <c:pt idx="731">
                  <c:v>1484.97</c:v>
                </c:pt>
                <c:pt idx="732">
                  <c:v>1460.56</c:v>
                </c:pt>
                <c:pt idx="733">
                  <c:v>1410.84</c:v>
                </c:pt>
                <c:pt idx="734">
                  <c:v>1505.77</c:v>
                </c:pt>
                <c:pt idx="735">
                  <c:v>1396.28</c:v>
                </c:pt>
                <c:pt idx="736">
                  <c:v>1383.42</c:v>
                </c:pt>
                <c:pt idx="737">
                  <c:v>1379.98</c:v>
                </c:pt>
                <c:pt idx="738">
                  <c:v>1402.02</c:v>
                </c:pt>
                <c:pt idx="739">
                  <c:v>1438.95</c:v>
                </c:pt>
                <c:pt idx="740">
                  <c:v>1459.41</c:v>
                </c:pt>
                <c:pt idx="741">
                  <c:v>1490.41</c:v>
                </c:pt>
                <c:pt idx="742">
                  <c:v>1511.61</c:v>
                </c:pt>
                <c:pt idx="743">
                  <c:v>1569.18</c:v>
                </c:pt>
                <c:pt idx="744">
                  <c:v>1524.92</c:v>
                </c:pt>
                <c:pt idx="745">
                  <c:v>1569.42</c:v>
                </c:pt>
                <c:pt idx="746">
                  <c:v>1599.92</c:v>
                </c:pt>
                <c:pt idx="747">
                  <c:v>1614.15</c:v>
                </c:pt>
                <c:pt idx="748">
                  <c:v>1604.42</c:v>
                </c:pt>
                <c:pt idx="749">
                  <c:v>1616.45</c:v>
                </c:pt>
                <c:pt idx="750">
                  <c:v>1544.54</c:v>
                </c:pt>
                <c:pt idx="751">
                  <c:v>1518.29</c:v>
                </c:pt>
                <c:pt idx="752">
                  <c:v>1499.05</c:v>
                </c:pt>
                <c:pt idx="753">
                  <c:v>1504.84</c:v>
                </c:pt>
                <c:pt idx="754">
                  <c:v>1503.61</c:v>
                </c:pt>
                <c:pt idx="755">
                  <c:v>1474.14</c:v>
                </c:pt>
                <c:pt idx="756">
                  <c:v>1386.07</c:v>
                </c:pt>
                <c:pt idx="757">
                  <c:v>1386.81</c:v>
                </c:pt>
                <c:pt idx="758">
                  <c:v>1269.18</c:v>
                </c:pt>
                <c:pt idx="759">
                  <c:v>1281.24</c:v>
                </c:pt>
                <c:pt idx="760">
                  <c:v>1299.5</c:v>
                </c:pt>
                <c:pt idx="761">
                  <c:v>1338.29</c:v>
                </c:pt>
                <c:pt idx="762">
                  <c:v>1375.41</c:v>
                </c:pt>
                <c:pt idx="763">
                  <c:v>1349.59</c:v>
                </c:pt>
                <c:pt idx="764">
                  <c:v>1386.89</c:v>
                </c:pt>
                <c:pt idx="765">
                  <c:v>1415.8</c:v>
                </c:pt>
                <c:pt idx="766">
                  <c:v>1417.1</c:v>
                </c:pt>
                <c:pt idx="767">
                  <c:v>1415.69</c:v>
                </c:pt>
                <c:pt idx="768">
                  <c:v>1415.1</c:v>
                </c:pt>
                <c:pt idx="769">
                  <c:v>1421.99</c:v>
                </c:pt>
                <c:pt idx="770">
                  <c:v>1445.04</c:v>
                </c:pt>
                <c:pt idx="771">
                  <c:v>1448.27</c:v>
                </c:pt>
                <c:pt idx="772">
                  <c:v>1453.69</c:v>
                </c:pt>
                <c:pt idx="773">
                  <c:v>1422.38</c:v>
                </c:pt>
                <c:pt idx="774">
                  <c:v>1474.55</c:v>
                </c:pt>
                <c:pt idx="775">
                  <c:v>1532.82</c:v>
                </c:pt>
                <c:pt idx="776">
                  <c:v>1494.9</c:v>
                </c:pt>
                <c:pt idx="777">
                  <c:v>1459.01</c:v>
                </c:pt>
                <c:pt idx="778">
                  <c:v>1475.6</c:v>
                </c:pt>
                <c:pt idx="779">
                  <c:v>1447.11</c:v>
                </c:pt>
                <c:pt idx="780">
                  <c:v>1457.05</c:v>
                </c:pt>
                <c:pt idx="781">
                  <c:v>1434.62</c:v>
                </c:pt>
                <c:pt idx="782">
                  <c:v>1438.41</c:v>
                </c:pt>
                <c:pt idx="783">
                  <c:v>1404.25</c:v>
                </c:pt>
                <c:pt idx="784">
                  <c:v>1385.5</c:v>
                </c:pt>
                <c:pt idx="785">
                  <c:v>1417.17</c:v>
                </c:pt>
                <c:pt idx="786">
                  <c:v>1405.19</c:v>
                </c:pt>
                <c:pt idx="787">
                  <c:v>1441.47</c:v>
                </c:pt>
                <c:pt idx="788">
                  <c:v>1465.77</c:v>
                </c:pt>
                <c:pt idx="789">
                  <c:v>1479.5</c:v>
                </c:pt>
                <c:pt idx="790">
                  <c:v>1477.87</c:v>
                </c:pt>
                <c:pt idx="791">
                  <c:v>1510.62</c:v>
                </c:pt>
                <c:pt idx="792">
                  <c:v>1538.56</c:v>
                </c:pt>
                <c:pt idx="793">
                  <c:v>1544.16</c:v>
                </c:pt>
                <c:pt idx="794">
                  <c:v>1549.28</c:v>
                </c:pt>
                <c:pt idx="795">
                  <c:v>1520.36</c:v>
                </c:pt>
                <c:pt idx="796">
                  <c:v>1507.42</c:v>
                </c:pt>
                <c:pt idx="797">
                  <c:v>1497.86</c:v>
                </c:pt>
                <c:pt idx="798">
                  <c:v>1476.99</c:v>
                </c:pt>
                <c:pt idx="799">
                  <c:v>1492.75</c:v>
                </c:pt>
                <c:pt idx="800">
                  <c:v>1496.57</c:v>
                </c:pt>
                <c:pt idx="801">
                  <c:v>1440.99</c:v>
                </c:pt>
                <c:pt idx="802">
                  <c:v>1440.02</c:v>
                </c:pt>
                <c:pt idx="803">
                  <c:v>1417.66</c:v>
                </c:pt>
                <c:pt idx="804">
                  <c:v>1386.56</c:v>
                </c:pt>
                <c:pt idx="805">
                  <c:v>1339.67</c:v>
                </c:pt>
                <c:pt idx="806">
                  <c:v>1373.2</c:v>
                </c:pt>
                <c:pt idx="807">
                  <c:v>1409.38</c:v>
                </c:pt>
                <c:pt idx="808">
                  <c:v>1426.84</c:v>
                </c:pt>
                <c:pt idx="809">
                  <c:v>1404.02</c:v>
                </c:pt>
                <c:pt idx="810">
                  <c:v>1382.24</c:v>
                </c:pt>
                <c:pt idx="811">
                  <c:v>1343.99</c:v>
                </c:pt>
                <c:pt idx="812">
                  <c:v>1345.48</c:v>
                </c:pt>
                <c:pt idx="813">
                  <c:v>1300.8</c:v>
                </c:pt>
                <c:pt idx="814">
                  <c:v>1299.1099999999999</c:v>
                </c:pt>
                <c:pt idx="815">
                  <c:v>1331.24</c:v>
                </c:pt>
                <c:pt idx="816">
                  <c:v>1344.98</c:v>
                </c:pt>
                <c:pt idx="817">
                  <c:v>1393.98</c:v>
                </c:pt>
                <c:pt idx="818">
                  <c:v>1424.22</c:v>
                </c:pt>
                <c:pt idx="819">
                  <c:v>1403.31</c:v>
                </c:pt>
                <c:pt idx="820">
                  <c:v>1393.22</c:v>
                </c:pt>
                <c:pt idx="821">
                  <c:v>1382.72</c:v>
                </c:pt>
                <c:pt idx="822">
                  <c:v>1382.4</c:v>
                </c:pt>
                <c:pt idx="823">
                  <c:v>1395.1</c:v>
                </c:pt>
                <c:pt idx="824">
                  <c:v>1364.54</c:v>
                </c:pt>
                <c:pt idx="825">
                  <c:v>1421.45</c:v>
                </c:pt>
                <c:pt idx="826">
                  <c:v>1440.93</c:v>
                </c:pt>
                <c:pt idx="827">
                  <c:v>1477.85</c:v>
                </c:pt>
                <c:pt idx="828">
                  <c:v>1472.49</c:v>
                </c:pt>
                <c:pt idx="829">
                  <c:v>1472.96</c:v>
                </c:pt>
                <c:pt idx="830">
                  <c:v>1511.6</c:v>
                </c:pt>
                <c:pt idx="831">
                  <c:v>1538.14</c:v>
                </c:pt>
                <c:pt idx="832">
                  <c:v>1505.39</c:v>
                </c:pt>
                <c:pt idx="833">
                  <c:v>1515.15</c:v>
                </c:pt>
                <c:pt idx="834">
                  <c:v>1489.32</c:v>
                </c:pt>
                <c:pt idx="835">
                  <c:v>1493.79</c:v>
                </c:pt>
                <c:pt idx="836">
                  <c:v>1504.21</c:v>
                </c:pt>
                <c:pt idx="837">
                  <c:v>1479.35</c:v>
                </c:pt>
                <c:pt idx="838">
                  <c:v>1448.67</c:v>
                </c:pt>
                <c:pt idx="839">
                  <c:v>1450.2</c:v>
                </c:pt>
                <c:pt idx="840">
                  <c:v>1496.35</c:v>
                </c:pt>
                <c:pt idx="841">
                  <c:v>1494.53</c:v>
                </c:pt>
                <c:pt idx="842">
                  <c:v>1503.39</c:v>
                </c:pt>
                <c:pt idx="843">
                  <c:v>1469.39</c:v>
                </c:pt>
                <c:pt idx="844">
                  <c:v>1484.85</c:v>
                </c:pt>
                <c:pt idx="845">
                  <c:v>1492.72</c:v>
                </c:pt>
                <c:pt idx="846">
                  <c:v>1454.05</c:v>
                </c:pt>
                <c:pt idx="847">
                  <c:v>1478.22</c:v>
                </c:pt>
                <c:pt idx="848">
                  <c:v>1494.32</c:v>
                </c:pt>
                <c:pt idx="849">
                  <c:v>1487.64</c:v>
                </c:pt>
                <c:pt idx="850">
                  <c:v>1444.71</c:v>
                </c:pt>
                <c:pt idx="851">
                  <c:v>1339.36</c:v>
                </c:pt>
                <c:pt idx="852">
                  <c:v>1237.43</c:v>
                </c:pt>
                <c:pt idx="853">
                  <c:v>1307.3399999999999</c:v>
                </c:pt>
                <c:pt idx="854">
                  <c:v>1344.12</c:v>
                </c:pt>
                <c:pt idx="855">
                  <c:v>1382.41</c:v>
                </c:pt>
                <c:pt idx="856">
                  <c:v>1362.4</c:v>
                </c:pt>
                <c:pt idx="857">
                  <c:v>1356.54</c:v>
                </c:pt>
                <c:pt idx="858">
                  <c:v>1280.1199999999999</c:v>
                </c:pt>
                <c:pt idx="859">
                  <c:v>1304.8399999999999</c:v>
                </c:pt>
                <c:pt idx="860">
                  <c:v>1371.42</c:v>
                </c:pt>
                <c:pt idx="861">
                  <c:v>1392.3</c:v>
                </c:pt>
                <c:pt idx="862">
                  <c:v>1438.98</c:v>
                </c:pt>
                <c:pt idx="863">
                  <c:v>1432.03</c:v>
                </c:pt>
                <c:pt idx="864">
                  <c:v>1484.94</c:v>
                </c:pt>
                <c:pt idx="865">
                  <c:v>1501.18</c:v>
                </c:pt>
                <c:pt idx="866">
                  <c:v>1486.3</c:v>
                </c:pt>
                <c:pt idx="867">
                  <c:v>1477.32</c:v>
                </c:pt>
                <c:pt idx="868">
                  <c:v>1489.53</c:v>
                </c:pt>
                <c:pt idx="869">
                  <c:v>1499.82</c:v>
                </c:pt>
                <c:pt idx="870">
                  <c:v>1422.53</c:v>
                </c:pt>
                <c:pt idx="871">
                  <c:v>1388.41</c:v>
                </c:pt>
                <c:pt idx="872">
                  <c:v>1374.83</c:v>
                </c:pt>
                <c:pt idx="873">
                  <c:v>1348.21</c:v>
                </c:pt>
                <c:pt idx="874">
                  <c:v>1417.82</c:v>
                </c:pt>
                <c:pt idx="875">
                  <c:v>1446.6</c:v>
                </c:pt>
                <c:pt idx="876">
                  <c:v>1400.71</c:v>
                </c:pt>
                <c:pt idx="877">
                  <c:v>1474.71</c:v>
                </c:pt>
                <c:pt idx="878">
                  <c:v>1458.52</c:v>
                </c:pt>
                <c:pt idx="879">
                  <c:v>1431.58</c:v>
                </c:pt>
                <c:pt idx="880">
                  <c:v>1434.2</c:v>
                </c:pt>
                <c:pt idx="881">
                  <c:v>1384.66</c:v>
                </c:pt>
                <c:pt idx="882">
                  <c:v>1364.24</c:v>
                </c:pt>
                <c:pt idx="883">
                  <c:v>1384.72</c:v>
                </c:pt>
                <c:pt idx="884">
                  <c:v>1380.39</c:v>
                </c:pt>
                <c:pt idx="885">
                  <c:v>1488.47</c:v>
                </c:pt>
                <c:pt idx="886">
                  <c:v>1497.11</c:v>
                </c:pt>
                <c:pt idx="887">
                  <c:v>1500.76</c:v>
                </c:pt>
                <c:pt idx="888">
                  <c:v>1538.93</c:v>
                </c:pt>
                <c:pt idx="889">
                  <c:v>1533.68</c:v>
                </c:pt>
                <c:pt idx="890">
                  <c:v>1529.2</c:v>
                </c:pt>
                <c:pt idx="891">
                  <c:v>1459.68</c:v>
                </c:pt>
                <c:pt idx="892">
                  <c:v>1449.13</c:v>
                </c:pt>
                <c:pt idx="893">
                  <c:v>1417.8</c:v>
                </c:pt>
                <c:pt idx="894">
                  <c:v>1396.61</c:v>
                </c:pt>
                <c:pt idx="895">
                  <c:v>1515.37</c:v>
                </c:pt>
                <c:pt idx="896">
                  <c:v>1591.43</c:v>
                </c:pt>
                <c:pt idx="897">
                  <c:v>1671.8</c:v>
                </c:pt>
                <c:pt idx="898">
                  <c:v>1647.69</c:v>
                </c:pt>
                <c:pt idx="899">
                  <c:v>1755.45</c:v>
                </c:pt>
                <c:pt idx="900">
                  <c:v>1838.18</c:v>
                </c:pt>
                <c:pt idx="901">
                  <c:v>1792.7</c:v>
                </c:pt>
                <c:pt idx="902">
                  <c:v>1758.97</c:v>
                </c:pt>
                <c:pt idx="903">
                  <c:v>1728.55</c:v>
                </c:pt>
                <c:pt idx="904">
                  <c:v>1627.88</c:v>
                </c:pt>
                <c:pt idx="905">
                  <c:v>1628.64</c:v>
                </c:pt>
                <c:pt idx="906">
                  <c:v>1571.55</c:v>
                </c:pt>
                <c:pt idx="907">
                  <c:v>1681.47</c:v>
                </c:pt>
                <c:pt idx="908">
                  <c:v>1657.02</c:v>
                </c:pt>
                <c:pt idx="909">
                  <c:v>1656.59</c:v>
                </c:pt>
                <c:pt idx="910">
                  <c:v>1682.7</c:v>
                </c:pt>
                <c:pt idx="911">
                  <c:v>1688.34</c:v>
                </c:pt>
                <c:pt idx="912">
                  <c:v>1708.52</c:v>
                </c:pt>
                <c:pt idx="913">
                  <c:v>1691.46</c:v>
                </c:pt>
                <c:pt idx="914">
                  <c:v>1665.66</c:v>
                </c:pt>
                <c:pt idx="915">
                  <c:v>1609.19</c:v>
                </c:pt>
                <c:pt idx="916">
                  <c:v>1652.07</c:v>
                </c:pt>
                <c:pt idx="917">
                  <c:v>1652.24</c:v>
                </c:pt>
                <c:pt idx="918">
                  <c:v>1663.03</c:v>
                </c:pt>
                <c:pt idx="919">
                  <c:v>1644.45</c:v>
                </c:pt>
                <c:pt idx="920">
                  <c:v>1631.65</c:v>
                </c:pt>
                <c:pt idx="921">
                  <c:v>1623.99</c:v>
                </c:pt>
                <c:pt idx="922">
                  <c:v>1650.08</c:v>
                </c:pt>
                <c:pt idx="923">
                  <c:v>1595.61</c:v>
                </c:pt>
                <c:pt idx="924">
                  <c:v>1669</c:v>
                </c:pt>
                <c:pt idx="925">
                  <c:v>1690.44</c:v>
                </c:pt>
                <c:pt idx="926">
                  <c:v>1712.47</c:v>
                </c:pt>
                <c:pt idx="927">
                  <c:v>1663.31</c:v>
                </c:pt>
                <c:pt idx="928">
                  <c:v>1719.16</c:v>
                </c:pt>
                <c:pt idx="929">
                  <c:v>1698.16</c:v>
                </c:pt>
                <c:pt idx="930">
                  <c:v>1718.06</c:v>
                </c:pt>
                <c:pt idx="931">
                  <c:v>1710.84</c:v>
                </c:pt>
                <c:pt idx="932">
                  <c:v>1639.64</c:v>
                </c:pt>
                <c:pt idx="933">
                  <c:v>1612.56</c:v>
                </c:pt>
                <c:pt idx="934">
                  <c:v>1728.44</c:v>
                </c:pt>
                <c:pt idx="935">
                  <c:v>1717</c:v>
                </c:pt>
                <c:pt idx="936">
                  <c:v>1725.45</c:v>
                </c:pt>
                <c:pt idx="937">
                  <c:v>1711.53</c:v>
                </c:pt>
                <c:pt idx="938">
                  <c:v>1754.36</c:v>
                </c:pt>
                <c:pt idx="939">
                  <c:v>1728.17</c:v>
                </c:pt>
                <c:pt idx="940">
                  <c:v>1826.72</c:v>
                </c:pt>
                <c:pt idx="941">
                  <c:v>1795.7</c:v>
                </c:pt>
                <c:pt idx="942">
                  <c:v>1755.22</c:v>
                </c:pt>
                <c:pt idx="943">
                  <c:v>1720.31</c:v>
                </c:pt>
                <c:pt idx="944">
                  <c:v>1719.16</c:v>
                </c:pt>
                <c:pt idx="945">
                  <c:v>1734.21</c:v>
                </c:pt>
                <c:pt idx="946">
                  <c:v>1761.36</c:v>
                </c:pt>
                <c:pt idx="947">
                  <c:v>1748.57</c:v>
                </c:pt>
                <c:pt idx="948">
                  <c:v>1608.36</c:v>
                </c:pt>
                <c:pt idx="949">
                  <c:v>1717.98</c:v>
                </c:pt>
                <c:pt idx="950">
                  <c:v>1784.92</c:v>
                </c:pt>
                <c:pt idx="951">
                  <c:v>1780.59</c:v>
                </c:pt>
                <c:pt idx="952">
                  <c:v>1726.04</c:v>
                </c:pt>
                <c:pt idx="953">
                  <c:v>1790.17</c:v>
                </c:pt>
                <c:pt idx="954">
                  <c:v>1816.73</c:v>
                </c:pt>
                <c:pt idx="955">
                  <c:v>1878.29</c:v>
                </c:pt>
                <c:pt idx="956">
                  <c:v>1876.54</c:v>
                </c:pt>
                <c:pt idx="957">
                  <c:v>1914.02</c:v>
                </c:pt>
                <c:pt idx="958">
                  <c:v>1866.23</c:v>
                </c:pt>
                <c:pt idx="959">
                  <c:v>1856.77</c:v>
                </c:pt>
                <c:pt idx="960">
                  <c:v>1877.27</c:v>
                </c:pt>
                <c:pt idx="961">
                  <c:v>1907.78</c:v>
                </c:pt>
                <c:pt idx="962">
                  <c:v>1967.26</c:v>
                </c:pt>
                <c:pt idx="963">
                  <c:v>1953.05</c:v>
                </c:pt>
                <c:pt idx="964">
                  <c:v>1901.56</c:v>
                </c:pt>
                <c:pt idx="965">
                  <c:v>1907.19</c:v>
                </c:pt>
                <c:pt idx="966">
                  <c:v>1891.33</c:v>
                </c:pt>
                <c:pt idx="967">
                  <c:v>1927.58</c:v>
                </c:pt>
                <c:pt idx="968">
                  <c:v>1886.84</c:v>
                </c:pt>
                <c:pt idx="969">
                  <c:v>1903.61</c:v>
                </c:pt>
                <c:pt idx="970">
                  <c:v>1877.07</c:v>
                </c:pt>
                <c:pt idx="971">
                  <c:v>1884.41</c:v>
                </c:pt>
                <c:pt idx="972">
                  <c:v>1896.62</c:v>
                </c:pt>
                <c:pt idx="973">
                  <c:v>1894.35</c:v>
                </c:pt>
                <c:pt idx="974">
                  <c:v>1940.85</c:v>
                </c:pt>
                <c:pt idx="975">
                  <c:v>1926.9</c:v>
                </c:pt>
                <c:pt idx="976">
                  <c:v>1944.62</c:v>
                </c:pt>
                <c:pt idx="977">
                  <c:v>1944.31</c:v>
                </c:pt>
                <c:pt idx="978">
                  <c:v>1967.18</c:v>
                </c:pt>
                <c:pt idx="979">
                  <c:v>1959.72</c:v>
                </c:pt>
                <c:pt idx="980">
                  <c:v>1993.35</c:v>
                </c:pt>
                <c:pt idx="981">
                  <c:v>2003.77</c:v>
                </c:pt>
                <c:pt idx="982">
                  <c:v>1978</c:v>
                </c:pt>
                <c:pt idx="983">
                  <c:v>1980.02</c:v>
                </c:pt>
                <c:pt idx="984">
                  <c:v>1966.39</c:v>
                </c:pt>
                <c:pt idx="985">
                  <c:v>1957.7</c:v>
                </c:pt>
                <c:pt idx="986">
                  <c:v>1981.76</c:v>
                </c:pt>
                <c:pt idx="987">
                  <c:v>1962.71</c:v>
                </c:pt>
                <c:pt idx="988">
                  <c:v>2031.92</c:v>
                </c:pt>
                <c:pt idx="989">
                  <c:v>2038.29</c:v>
                </c:pt>
                <c:pt idx="990">
                  <c:v>2098.15</c:v>
                </c:pt>
                <c:pt idx="991">
                  <c:v>2128.9899999999998</c:v>
                </c:pt>
                <c:pt idx="992">
                  <c:v>2208.5300000000002</c:v>
                </c:pt>
                <c:pt idx="993">
                  <c:v>2231.41</c:v>
                </c:pt>
                <c:pt idx="994">
                  <c:v>2173.1799999999998</c:v>
                </c:pt>
                <c:pt idx="995">
                  <c:v>2232.7199999999998</c:v>
                </c:pt>
                <c:pt idx="996">
                  <c:v>2213.9299999999998</c:v>
                </c:pt>
                <c:pt idx="997">
                  <c:v>2195.19</c:v>
                </c:pt>
                <c:pt idx="998">
                  <c:v>2159.96</c:v>
                </c:pt>
                <c:pt idx="999">
                  <c:v>2266.0500000000002</c:v>
                </c:pt>
                <c:pt idx="1000">
                  <c:v>2226.61</c:v>
                </c:pt>
                <c:pt idx="1001">
                  <c:v>2162.19</c:v>
                </c:pt>
                <c:pt idx="1002">
                  <c:v>2128.21</c:v>
                </c:pt>
                <c:pt idx="1003">
                  <c:v>2093.09</c:v>
                </c:pt>
                <c:pt idx="1004">
                  <c:v>2056.89</c:v>
                </c:pt>
                <c:pt idx="1005">
                  <c:v>1973.96</c:v>
                </c:pt>
                <c:pt idx="1006">
                  <c:v>2036.96</c:v>
                </c:pt>
                <c:pt idx="1007">
                  <c:v>2039.77</c:v>
                </c:pt>
                <c:pt idx="1008">
                  <c:v>1995.9</c:v>
                </c:pt>
                <c:pt idx="1009">
                  <c:v>2020.23</c:v>
                </c:pt>
                <c:pt idx="1010">
                  <c:v>1916.29</c:v>
                </c:pt>
                <c:pt idx="1011">
                  <c:v>1944.72</c:v>
                </c:pt>
                <c:pt idx="1012">
                  <c:v>2016.71</c:v>
                </c:pt>
                <c:pt idx="1013">
                  <c:v>2002.41</c:v>
                </c:pt>
                <c:pt idx="1014">
                  <c:v>1994.58</c:v>
                </c:pt>
                <c:pt idx="1015">
                  <c:v>1962.4</c:v>
                </c:pt>
                <c:pt idx="1016">
                  <c:v>1934.25</c:v>
                </c:pt>
                <c:pt idx="1017">
                  <c:v>1881.87</c:v>
                </c:pt>
                <c:pt idx="1018">
                  <c:v>1883.34</c:v>
                </c:pt>
                <c:pt idx="1019">
                  <c:v>1822.91</c:v>
                </c:pt>
                <c:pt idx="1020">
                  <c:v>1867.46</c:v>
                </c:pt>
                <c:pt idx="1021">
                  <c:v>1879.5</c:v>
                </c:pt>
                <c:pt idx="1022">
                  <c:v>1912.48</c:v>
                </c:pt>
                <c:pt idx="1023">
                  <c:v>1960.69</c:v>
                </c:pt>
                <c:pt idx="1024">
                  <c:v>1925.13</c:v>
                </c:pt>
                <c:pt idx="1025">
                  <c:v>1916.75</c:v>
                </c:pt>
                <c:pt idx="1026">
                  <c:v>1953.49</c:v>
                </c:pt>
                <c:pt idx="1027">
                  <c:v>1944.83</c:v>
                </c:pt>
                <c:pt idx="1028">
                  <c:v>1930.71</c:v>
                </c:pt>
                <c:pt idx="1029">
                  <c:v>1979.14</c:v>
                </c:pt>
                <c:pt idx="1030">
                  <c:v>2010.98</c:v>
                </c:pt>
                <c:pt idx="1031">
                  <c:v>2032.75</c:v>
                </c:pt>
                <c:pt idx="1032">
                  <c:v>2053.81</c:v>
                </c:pt>
                <c:pt idx="1033">
                  <c:v>2051.63</c:v>
                </c:pt>
                <c:pt idx="1034">
                  <c:v>2077.19</c:v>
                </c:pt>
                <c:pt idx="1035">
                  <c:v>2093.86</c:v>
                </c:pt>
                <c:pt idx="1036">
                  <c:v>2098.77</c:v>
                </c:pt>
                <c:pt idx="1037">
                  <c:v>2071.83</c:v>
                </c:pt>
                <c:pt idx="1038">
                  <c:v>2068.7600000000002</c:v>
                </c:pt>
                <c:pt idx="1039">
                  <c:v>2081.15</c:v>
                </c:pt>
                <c:pt idx="1040">
                  <c:v>2169.2600000000002</c:v>
                </c:pt>
                <c:pt idx="1041">
                  <c:v>2131.91</c:v>
                </c:pt>
                <c:pt idx="1042">
                  <c:v>2161.17</c:v>
                </c:pt>
                <c:pt idx="1043">
                  <c:v>2105.9899999999998</c:v>
                </c:pt>
                <c:pt idx="1044">
                  <c:v>2104.9899999999998</c:v>
                </c:pt>
                <c:pt idx="1045">
                  <c:v>2143.9899999999998</c:v>
                </c:pt>
                <c:pt idx="1046">
                  <c:v>2102.94</c:v>
                </c:pt>
                <c:pt idx="1047">
                  <c:v>2109.7399999999998</c:v>
                </c:pt>
                <c:pt idx="1048">
                  <c:v>2207.41</c:v>
                </c:pt>
                <c:pt idx="1049">
                  <c:v>2262.38</c:v>
                </c:pt>
                <c:pt idx="1050">
                  <c:v>2286.33</c:v>
                </c:pt>
                <c:pt idx="1051">
                  <c:v>2295.2600000000002</c:v>
                </c:pt>
                <c:pt idx="1052">
                  <c:v>2281.84</c:v>
                </c:pt>
                <c:pt idx="1053">
                  <c:v>2197.12</c:v>
                </c:pt>
                <c:pt idx="1054">
                  <c:v>2255.27</c:v>
                </c:pt>
                <c:pt idx="1055">
                  <c:v>2336.8200000000002</c:v>
                </c:pt>
                <c:pt idx="1056">
                  <c:v>2288.84</c:v>
                </c:pt>
                <c:pt idx="1057">
                  <c:v>2311.69</c:v>
                </c:pt>
                <c:pt idx="1058">
                  <c:v>2294.6</c:v>
                </c:pt>
                <c:pt idx="1059">
                  <c:v>2285.5300000000002</c:v>
                </c:pt>
                <c:pt idx="1060">
                  <c:v>2270.98</c:v>
                </c:pt>
                <c:pt idx="1061">
                  <c:v>2281.23</c:v>
                </c:pt>
                <c:pt idx="1062">
                  <c:v>2175.16</c:v>
                </c:pt>
                <c:pt idx="1063">
                  <c:v>2232.66</c:v>
                </c:pt>
                <c:pt idx="1064">
                  <c:v>2297.75</c:v>
                </c:pt>
                <c:pt idx="1065">
                  <c:v>2289.4699999999998</c:v>
                </c:pt>
                <c:pt idx="1066">
                  <c:v>2345.2600000000002</c:v>
                </c:pt>
                <c:pt idx="1067">
                  <c:v>2326.94</c:v>
                </c:pt>
                <c:pt idx="1068">
                  <c:v>2306.5700000000002</c:v>
                </c:pt>
                <c:pt idx="1069">
                  <c:v>2295.34</c:v>
                </c:pt>
                <c:pt idx="1070">
                  <c:v>2281.6799999999998</c:v>
                </c:pt>
                <c:pt idx="1071">
                  <c:v>2237.5300000000002</c:v>
                </c:pt>
                <c:pt idx="1072">
                  <c:v>2249.6799999999998</c:v>
                </c:pt>
                <c:pt idx="1073">
                  <c:v>2295.9499999999998</c:v>
                </c:pt>
                <c:pt idx="1074">
                  <c:v>2345.38</c:v>
                </c:pt>
                <c:pt idx="1075">
                  <c:v>2346.4299999999998</c:v>
                </c:pt>
                <c:pt idx="1076">
                  <c:v>2247.8200000000002</c:v>
                </c:pt>
                <c:pt idx="1077">
                  <c:v>2292.7199999999998</c:v>
                </c:pt>
                <c:pt idx="1078">
                  <c:v>2297.9899999999998</c:v>
                </c:pt>
                <c:pt idx="1079">
                  <c:v>2275.0500000000002</c:v>
                </c:pt>
                <c:pt idx="1080">
                  <c:v>2255.12</c:v>
                </c:pt>
                <c:pt idx="1081">
                  <c:v>2279.7600000000002</c:v>
                </c:pt>
                <c:pt idx="1082">
                  <c:v>2345.85</c:v>
                </c:pt>
                <c:pt idx="1083">
                  <c:v>2321.8200000000002</c:v>
                </c:pt>
                <c:pt idx="1084">
                  <c:v>2360.2600000000002</c:v>
                </c:pt>
                <c:pt idx="1085">
                  <c:v>2426.8000000000002</c:v>
                </c:pt>
                <c:pt idx="1086">
                  <c:v>2475.36</c:v>
                </c:pt>
                <c:pt idx="1087">
                  <c:v>2450.9</c:v>
                </c:pt>
                <c:pt idx="1088">
                  <c:v>2403.02</c:v>
                </c:pt>
                <c:pt idx="1089">
                  <c:v>2344.79</c:v>
                </c:pt>
                <c:pt idx="1090">
                  <c:v>2293.2199999999998</c:v>
                </c:pt>
                <c:pt idx="1091">
                  <c:v>2377.9499999999998</c:v>
                </c:pt>
                <c:pt idx="1092">
                  <c:v>2403.4699999999998</c:v>
                </c:pt>
                <c:pt idx="1093">
                  <c:v>2372.67</c:v>
                </c:pt>
                <c:pt idx="1094">
                  <c:v>2342.9699999999998</c:v>
                </c:pt>
                <c:pt idx="1095">
                  <c:v>2392.5</c:v>
                </c:pt>
                <c:pt idx="1096">
                  <c:v>2431.29</c:v>
                </c:pt>
                <c:pt idx="1097">
                  <c:v>2365.69</c:v>
                </c:pt>
                <c:pt idx="1098">
                  <c:v>2347.17</c:v>
                </c:pt>
                <c:pt idx="1099">
                  <c:v>2369.17</c:v>
                </c:pt>
                <c:pt idx="1100">
                  <c:v>2406.5</c:v>
                </c:pt>
                <c:pt idx="1101">
                  <c:v>2444.4499999999998</c:v>
                </c:pt>
                <c:pt idx="1102">
                  <c:v>2473.61</c:v>
                </c:pt>
                <c:pt idx="1103">
                  <c:v>2498.23</c:v>
                </c:pt>
                <c:pt idx="1104">
                  <c:v>2521.6999999999998</c:v>
                </c:pt>
                <c:pt idx="1105">
                  <c:v>2502.8200000000002</c:v>
                </c:pt>
                <c:pt idx="1106">
                  <c:v>2490.16</c:v>
                </c:pt>
                <c:pt idx="1107">
                  <c:v>2488.63</c:v>
                </c:pt>
                <c:pt idx="1108">
                  <c:v>2478.0100000000002</c:v>
                </c:pt>
                <c:pt idx="1109">
                  <c:v>2476.64</c:v>
                </c:pt>
                <c:pt idx="1110">
                  <c:v>2476.73</c:v>
                </c:pt>
                <c:pt idx="1111">
                  <c:v>2492.6999999999998</c:v>
                </c:pt>
                <c:pt idx="1112">
                  <c:v>2497.1</c:v>
                </c:pt>
                <c:pt idx="1113">
                  <c:v>2540.9899999999998</c:v>
                </c:pt>
                <c:pt idx="1114">
                  <c:v>2559.7199999999998</c:v>
                </c:pt>
                <c:pt idx="1115">
                  <c:v>2563.9</c:v>
                </c:pt>
                <c:pt idx="1116">
                  <c:v>2563.7199999999998</c:v>
                </c:pt>
                <c:pt idx="1117">
                  <c:v>2580.9499999999998</c:v>
                </c:pt>
                <c:pt idx="1118">
                  <c:v>2514.87</c:v>
                </c:pt>
                <c:pt idx="1119">
                  <c:v>2577.48</c:v>
                </c:pt>
                <c:pt idx="1120">
                  <c:v>2619.2399999999998</c:v>
                </c:pt>
                <c:pt idx="1121">
                  <c:v>2665.33</c:v>
                </c:pt>
                <c:pt idx="1122">
                  <c:v>2729.61</c:v>
                </c:pt>
                <c:pt idx="1123">
                  <c:v>2739.28</c:v>
                </c:pt>
                <c:pt idx="1124">
                  <c:v>2761.23</c:v>
                </c:pt>
                <c:pt idx="1125">
                  <c:v>2765.85</c:v>
                </c:pt>
                <c:pt idx="1126">
                  <c:v>2835.35</c:v>
                </c:pt>
                <c:pt idx="1127">
                  <c:v>2777.58</c:v>
                </c:pt>
                <c:pt idx="1128">
                  <c:v>2700.57</c:v>
                </c:pt>
                <c:pt idx="1129">
                  <c:v>2715.68</c:v>
                </c:pt>
                <c:pt idx="1130">
                  <c:v>2674.9</c:v>
                </c:pt>
                <c:pt idx="1131">
                  <c:v>2679.71</c:v>
                </c:pt>
                <c:pt idx="1132">
                  <c:v>2615.1999999999998</c:v>
                </c:pt>
                <c:pt idx="1133">
                  <c:v>2660.74</c:v>
                </c:pt>
                <c:pt idx="1134">
                  <c:v>2740.04</c:v>
                </c:pt>
                <c:pt idx="1135">
                  <c:v>2797.55</c:v>
                </c:pt>
                <c:pt idx="1136">
                  <c:v>2791.74</c:v>
                </c:pt>
                <c:pt idx="1137">
                  <c:v>2796.41</c:v>
                </c:pt>
                <c:pt idx="1138">
                  <c:v>2757.98</c:v>
                </c:pt>
                <c:pt idx="1139">
                  <c:v>2692.55</c:v>
                </c:pt>
                <c:pt idx="1140">
                  <c:v>2708.07</c:v>
                </c:pt>
                <c:pt idx="1141">
                  <c:v>2752.91</c:v>
                </c:pt>
                <c:pt idx="1142">
                  <c:v>2873.41</c:v>
                </c:pt>
                <c:pt idx="1143">
                  <c:v>2930.4</c:v>
                </c:pt>
                <c:pt idx="1144">
                  <c:v>2973.19</c:v>
                </c:pt>
                <c:pt idx="1145">
                  <c:v>2934.82</c:v>
                </c:pt>
                <c:pt idx="1146">
                  <c:v>2947.68</c:v>
                </c:pt>
                <c:pt idx="1147">
                  <c:v>2935.37</c:v>
                </c:pt>
                <c:pt idx="1148">
                  <c:v>2928.76</c:v>
                </c:pt>
                <c:pt idx="1149">
                  <c:v>2996.63</c:v>
                </c:pt>
                <c:pt idx="1150">
                  <c:v>3015.93</c:v>
                </c:pt>
                <c:pt idx="1151">
                  <c:v>3050.47</c:v>
                </c:pt>
                <c:pt idx="1152">
                  <c:v>3076.37</c:v>
                </c:pt>
                <c:pt idx="1153">
                  <c:v>3123.66</c:v>
                </c:pt>
                <c:pt idx="1154">
                  <c:v>3196.88</c:v>
                </c:pt>
                <c:pt idx="1155">
                  <c:v>3146.2</c:v>
                </c:pt>
                <c:pt idx="1156">
                  <c:v>3076.65</c:v>
                </c:pt>
                <c:pt idx="1157">
                  <c:v>3087.63</c:v>
                </c:pt>
                <c:pt idx="1158">
                  <c:v>3096.88</c:v>
                </c:pt>
                <c:pt idx="1159">
                  <c:v>3106.03</c:v>
                </c:pt>
                <c:pt idx="1160">
                  <c:v>2785.08</c:v>
                </c:pt>
                <c:pt idx="1161">
                  <c:v>2719.51</c:v>
                </c:pt>
                <c:pt idx="1162">
                  <c:v>2316.38</c:v>
                </c:pt>
                <c:pt idx="1163">
                  <c:v>2331.61</c:v>
                </c:pt>
                <c:pt idx="1164">
                  <c:v>2401.11</c:v>
                </c:pt>
                <c:pt idx="1165">
                  <c:v>2572.23</c:v>
                </c:pt>
                <c:pt idx="1166">
                  <c:v>2677.86</c:v>
                </c:pt>
                <c:pt idx="1167">
                  <c:v>2534.9699999999998</c:v>
                </c:pt>
                <c:pt idx="1168">
                  <c:v>2562.0300000000002</c:v>
                </c:pt>
                <c:pt idx="1169">
                  <c:v>2650.56</c:v>
                </c:pt>
                <c:pt idx="1170">
                  <c:v>2641.55</c:v>
                </c:pt>
                <c:pt idx="1171">
                  <c:v>2593.91</c:v>
                </c:pt>
                <c:pt idx="1172">
                  <c:v>2709.38</c:v>
                </c:pt>
                <c:pt idx="1173">
                  <c:v>2734.83</c:v>
                </c:pt>
                <c:pt idx="1174">
                  <c:v>2792.74</c:v>
                </c:pt>
                <c:pt idx="1175">
                  <c:v>2743.8</c:v>
                </c:pt>
                <c:pt idx="1176">
                  <c:v>2758.67</c:v>
                </c:pt>
                <c:pt idx="1177">
                  <c:v>2761.74</c:v>
                </c:pt>
                <c:pt idx="1178">
                  <c:v>2801.66</c:v>
                </c:pt>
                <c:pt idx="1179">
                  <c:v>2800.94</c:v>
                </c:pt>
                <c:pt idx="1180">
                  <c:v>2774.79</c:v>
                </c:pt>
                <c:pt idx="1181">
                  <c:v>2863.12</c:v>
                </c:pt>
                <c:pt idx="1182">
                  <c:v>2911.57</c:v>
                </c:pt>
                <c:pt idx="1183">
                  <c:v>2972.35</c:v>
                </c:pt>
                <c:pt idx="1184">
                  <c:v>3061.99</c:v>
                </c:pt>
                <c:pt idx="1185">
                  <c:v>2995.61</c:v>
                </c:pt>
                <c:pt idx="1186">
                  <c:v>2980.17</c:v>
                </c:pt>
                <c:pt idx="1187">
                  <c:v>2921.55</c:v>
                </c:pt>
                <c:pt idx="1188">
                  <c:v>2910.51</c:v>
                </c:pt>
                <c:pt idx="1189">
                  <c:v>2951.79</c:v>
                </c:pt>
                <c:pt idx="1190">
                  <c:v>2896.83</c:v>
                </c:pt>
                <c:pt idx="1191">
                  <c:v>2852.42</c:v>
                </c:pt>
                <c:pt idx="1192">
                  <c:v>2834.09</c:v>
                </c:pt>
                <c:pt idx="1193">
                  <c:v>2799.54</c:v>
                </c:pt>
                <c:pt idx="1194">
                  <c:v>2816.7</c:v>
                </c:pt>
                <c:pt idx="1195">
                  <c:v>2690.59</c:v>
                </c:pt>
                <c:pt idx="1196">
                  <c:v>2895.62</c:v>
                </c:pt>
                <c:pt idx="1197">
                  <c:v>3025.22</c:v>
                </c:pt>
                <c:pt idx="1198">
                  <c:v>3051.04</c:v>
                </c:pt>
                <c:pt idx="1199">
                  <c:v>3142.68</c:v>
                </c:pt>
                <c:pt idx="1200">
                  <c:v>3184.72</c:v>
                </c:pt>
                <c:pt idx="1201">
                  <c:v>3276.58</c:v>
                </c:pt>
                <c:pt idx="1202">
                  <c:v>3273.75</c:v>
                </c:pt>
                <c:pt idx="1203">
                  <c:v>3246.35</c:v>
                </c:pt>
                <c:pt idx="1204">
                  <c:v>3289.02</c:v>
                </c:pt>
                <c:pt idx="1205">
                  <c:v>3454.82</c:v>
                </c:pt>
                <c:pt idx="1206">
                  <c:v>3450.95</c:v>
                </c:pt>
                <c:pt idx="1207">
                  <c:v>3382.92</c:v>
                </c:pt>
                <c:pt idx="1208">
                  <c:v>3277.08</c:v>
                </c:pt>
                <c:pt idx="1209">
                  <c:v>3392.73</c:v>
                </c:pt>
                <c:pt idx="1210">
                  <c:v>3427.08</c:v>
                </c:pt>
                <c:pt idx="1211">
                  <c:v>3457.68</c:v>
                </c:pt>
                <c:pt idx="1212">
                  <c:v>3346.64</c:v>
                </c:pt>
                <c:pt idx="1213">
                  <c:v>3414.13</c:v>
                </c:pt>
                <c:pt idx="1214">
                  <c:v>3539.5</c:v>
                </c:pt>
                <c:pt idx="1215">
                  <c:v>3475.26</c:v>
                </c:pt>
                <c:pt idx="1216">
                  <c:v>3489.83</c:v>
                </c:pt>
                <c:pt idx="1217">
                  <c:v>3558.22</c:v>
                </c:pt>
                <c:pt idx="1218">
                  <c:v>3486.03</c:v>
                </c:pt>
                <c:pt idx="1219">
                  <c:v>3598.44</c:v>
                </c:pt>
                <c:pt idx="1220">
                  <c:v>3597.17</c:v>
                </c:pt>
                <c:pt idx="1221">
                  <c:v>3544</c:v>
                </c:pt>
                <c:pt idx="1222">
                  <c:v>3682.69</c:v>
                </c:pt>
                <c:pt idx="1223">
                  <c:v>3637.6</c:v>
                </c:pt>
                <c:pt idx="1224">
                  <c:v>3660.48</c:v>
                </c:pt>
                <c:pt idx="1225">
                  <c:v>3730.55</c:v>
                </c:pt>
                <c:pt idx="1226">
                  <c:v>3807.43</c:v>
                </c:pt>
                <c:pt idx="1227">
                  <c:v>3841.53</c:v>
                </c:pt>
                <c:pt idx="1228">
                  <c:v>3802.95</c:v>
                </c:pt>
                <c:pt idx="1229">
                  <c:v>3831.84</c:v>
                </c:pt>
                <c:pt idx="1230">
                  <c:v>3865.42</c:v>
                </c:pt>
                <c:pt idx="1231">
                  <c:v>3855.31</c:v>
                </c:pt>
                <c:pt idx="1232">
                  <c:v>3770.15</c:v>
                </c:pt>
                <c:pt idx="1233">
                  <c:v>3734.54</c:v>
                </c:pt>
                <c:pt idx="1234">
                  <c:v>3771.58</c:v>
                </c:pt>
                <c:pt idx="1235">
                  <c:v>3805.36</c:v>
                </c:pt>
                <c:pt idx="1236">
                  <c:v>3873</c:v>
                </c:pt>
                <c:pt idx="1237">
                  <c:v>3832.7</c:v>
                </c:pt>
                <c:pt idx="1238">
                  <c:v>3887.38</c:v>
                </c:pt>
                <c:pt idx="1239">
                  <c:v>4001.7</c:v>
                </c:pt>
                <c:pt idx="1240">
                  <c:v>4002.66</c:v>
                </c:pt>
                <c:pt idx="1241">
                  <c:v>4035.17</c:v>
                </c:pt>
                <c:pt idx="1242">
                  <c:v>4038.23</c:v>
                </c:pt>
                <c:pt idx="1243">
                  <c:v>4086.99</c:v>
                </c:pt>
                <c:pt idx="1244">
                  <c:v>4238</c:v>
                </c:pt>
                <c:pt idx="1245">
                  <c:v>4261.82</c:v>
                </c:pt>
                <c:pt idx="1246">
                  <c:v>4196.96</c:v>
                </c:pt>
                <c:pt idx="1247">
                  <c:v>4150</c:v>
                </c:pt>
                <c:pt idx="1248">
                  <c:v>4174.76</c:v>
                </c:pt>
                <c:pt idx="1249">
                  <c:v>4121.66</c:v>
                </c:pt>
                <c:pt idx="1250">
                  <c:v>4016.47</c:v>
                </c:pt>
                <c:pt idx="1251">
                  <c:v>3810.98</c:v>
                </c:pt>
                <c:pt idx="1252">
                  <c:v>3913.06</c:v>
                </c:pt>
                <c:pt idx="1253">
                  <c:v>3760.23</c:v>
                </c:pt>
                <c:pt idx="1254">
                  <c:v>3723.27</c:v>
                </c:pt>
                <c:pt idx="1255">
                  <c:v>3702.72</c:v>
                </c:pt>
                <c:pt idx="1256">
                  <c:v>3787.26</c:v>
                </c:pt>
                <c:pt idx="1257">
                  <c:v>3772.04</c:v>
                </c:pt>
                <c:pt idx="1258">
                  <c:v>3596.98</c:v>
                </c:pt>
                <c:pt idx="1259">
                  <c:v>3439.25</c:v>
                </c:pt>
                <c:pt idx="1260">
                  <c:v>3488.6</c:v>
                </c:pt>
                <c:pt idx="1261">
                  <c:v>3471.01</c:v>
                </c:pt>
                <c:pt idx="1262">
                  <c:v>3625.83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E66-4080-B283-D3E5703CC8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12156336"/>
        <c:axId val="595394576"/>
      </c:areaChart>
      <c:lineChart>
        <c:grouping val="standard"/>
        <c:varyColors val="0"/>
        <c:ser>
          <c:idx val="1"/>
          <c:order val="1"/>
          <c:tx>
            <c:v>Нефть Брент, долл. США</c:v>
          </c:tx>
          <c:spPr>
            <a:ln w="12700" cap="rnd">
              <a:solidFill>
                <a:schemeClr val="tx1"/>
              </a:solidFill>
              <a:round/>
            </a:ln>
            <a:effectLst/>
          </c:spPr>
          <c:marker>
            <c:symbol val="none"/>
          </c:marker>
          <c:cat>
            <c:numRef>
              <c:f>Лист1!$H$2:$H$1264</c:f>
              <c:numCache>
                <c:formatCode>m/d/yyyy</c:formatCode>
                <c:ptCount val="1263"/>
                <c:pt idx="0">
                  <c:v>35695</c:v>
                </c:pt>
                <c:pt idx="1">
                  <c:v>35702</c:v>
                </c:pt>
                <c:pt idx="2">
                  <c:v>35709</c:v>
                </c:pt>
                <c:pt idx="3">
                  <c:v>35716</c:v>
                </c:pt>
                <c:pt idx="4">
                  <c:v>35723</c:v>
                </c:pt>
                <c:pt idx="5">
                  <c:v>35730</c:v>
                </c:pt>
                <c:pt idx="6">
                  <c:v>35737</c:v>
                </c:pt>
                <c:pt idx="7">
                  <c:v>35744</c:v>
                </c:pt>
                <c:pt idx="8">
                  <c:v>35751</c:v>
                </c:pt>
                <c:pt idx="9">
                  <c:v>35758</c:v>
                </c:pt>
                <c:pt idx="10">
                  <c:v>35765</c:v>
                </c:pt>
                <c:pt idx="11">
                  <c:v>35772</c:v>
                </c:pt>
                <c:pt idx="12">
                  <c:v>35779</c:v>
                </c:pt>
                <c:pt idx="13">
                  <c:v>35786</c:v>
                </c:pt>
                <c:pt idx="14">
                  <c:v>35793</c:v>
                </c:pt>
                <c:pt idx="15">
                  <c:v>35800</c:v>
                </c:pt>
                <c:pt idx="16">
                  <c:v>35807</c:v>
                </c:pt>
                <c:pt idx="17">
                  <c:v>35814</c:v>
                </c:pt>
                <c:pt idx="18">
                  <c:v>35821</c:v>
                </c:pt>
                <c:pt idx="19">
                  <c:v>35828</c:v>
                </c:pt>
                <c:pt idx="20">
                  <c:v>35835</c:v>
                </c:pt>
                <c:pt idx="21">
                  <c:v>35842</c:v>
                </c:pt>
                <c:pt idx="22">
                  <c:v>35849</c:v>
                </c:pt>
                <c:pt idx="23">
                  <c:v>35856</c:v>
                </c:pt>
                <c:pt idx="24">
                  <c:v>35863</c:v>
                </c:pt>
                <c:pt idx="25">
                  <c:v>35870</c:v>
                </c:pt>
                <c:pt idx="26">
                  <c:v>35877</c:v>
                </c:pt>
                <c:pt idx="27">
                  <c:v>35884</c:v>
                </c:pt>
                <c:pt idx="28">
                  <c:v>35891</c:v>
                </c:pt>
                <c:pt idx="29">
                  <c:v>35898</c:v>
                </c:pt>
                <c:pt idx="30">
                  <c:v>35905</c:v>
                </c:pt>
                <c:pt idx="31">
                  <c:v>35912</c:v>
                </c:pt>
                <c:pt idx="32">
                  <c:v>35919</c:v>
                </c:pt>
                <c:pt idx="33">
                  <c:v>35926</c:v>
                </c:pt>
                <c:pt idx="34">
                  <c:v>35933</c:v>
                </c:pt>
                <c:pt idx="35">
                  <c:v>35940</c:v>
                </c:pt>
                <c:pt idx="36">
                  <c:v>35947</c:v>
                </c:pt>
                <c:pt idx="37">
                  <c:v>35954</c:v>
                </c:pt>
                <c:pt idx="38">
                  <c:v>35961</c:v>
                </c:pt>
                <c:pt idx="39">
                  <c:v>35968</c:v>
                </c:pt>
                <c:pt idx="40">
                  <c:v>35975</c:v>
                </c:pt>
                <c:pt idx="41">
                  <c:v>35982</c:v>
                </c:pt>
                <c:pt idx="42">
                  <c:v>35989</c:v>
                </c:pt>
                <c:pt idx="43">
                  <c:v>35996</c:v>
                </c:pt>
                <c:pt idx="44">
                  <c:v>36003</c:v>
                </c:pt>
                <c:pt idx="45">
                  <c:v>36010</c:v>
                </c:pt>
                <c:pt idx="46">
                  <c:v>36017</c:v>
                </c:pt>
                <c:pt idx="47">
                  <c:v>36024</c:v>
                </c:pt>
                <c:pt idx="48">
                  <c:v>36031</c:v>
                </c:pt>
                <c:pt idx="49">
                  <c:v>36038</c:v>
                </c:pt>
                <c:pt idx="50">
                  <c:v>36045</c:v>
                </c:pt>
                <c:pt idx="51">
                  <c:v>36052</c:v>
                </c:pt>
                <c:pt idx="52">
                  <c:v>36059</c:v>
                </c:pt>
                <c:pt idx="53">
                  <c:v>36066</c:v>
                </c:pt>
                <c:pt idx="54">
                  <c:v>36073</c:v>
                </c:pt>
                <c:pt idx="55">
                  <c:v>36080</c:v>
                </c:pt>
                <c:pt idx="56">
                  <c:v>36087</c:v>
                </c:pt>
                <c:pt idx="57">
                  <c:v>36094</c:v>
                </c:pt>
                <c:pt idx="58">
                  <c:v>36101</c:v>
                </c:pt>
                <c:pt idx="59">
                  <c:v>36108</c:v>
                </c:pt>
                <c:pt idx="60">
                  <c:v>36115</c:v>
                </c:pt>
                <c:pt idx="61">
                  <c:v>36122</c:v>
                </c:pt>
                <c:pt idx="62">
                  <c:v>36129</c:v>
                </c:pt>
                <c:pt idx="63">
                  <c:v>36136</c:v>
                </c:pt>
                <c:pt idx="64">
                  <c:v>36143</c:v>
                </c:pt>
                <c:pt idx="65">
                  <c:v>36150</c:v>
                </c:pt>
                <c:pt idx="66">
                  <c:v>36157</c:v>
                </c:pt>
                <c:pt idx="67">
                  <c:v>36164</c:v>
                </c:pt>
                <c:pt idx="68">
                  <c:v>36171</c:v>
                </c:pt>
                <c:pt idx="69">
                  <c:v>36178</c:v>
                </c:pt>
                <c:pt idx="70">
                  <c:v>36185</c:v>
                </c:pt>
                <c:pt idx="71">
                  <c:v>36192</c:v>
                </c:pt>
                <c:pt idx="72">
                  <c:v>36199</c:v>
                </c:pt>
                <c:pt idx="73">
                  <c:v>36206</c:v>
                </c:pt>
                <c:pt idx="74">
                  <c:v>36213</c:v>
                </c:pt>
                <c:pt idx="75">
                  <c:v>36220</c:v>
                </c:pt>
                <c:pt idx="76">
                  <c:v>36227</c:v>
                </c:pt>
                <c:pt idx="77">
                  <c:v>36234</c:v>
                </c:pt>
                <c:pt idx="78">
                  <c:v>36241</c:v>
                </c:pt>
                <c:pt idx="79">
                  <c:v>36248</c:v>
                </c:pt>
                <c:pt idx="80">
                  <c:v>36255</c:v>
                </c:pt>
                <c:pt idx="81">
                  <c:v>36262</c:v>
                </c:pt>
                <c:pt idx="82">
                  <c:v>36269</c:v>
                </c:pt>
                <c:pt idx="83">
                  <c:v>36276</c:v>
                </c:pt>
                <c:pt idx="84">
                  <c:v>36283</c:v>
                </c:pt>
                <c:pt idx="85">
                  <c:v>36290</c:v>
                </c:pt>
                <c:pt idx="86">
                  <c:v>36297</c:v>
                </c:pt>
                <c:pt idx="87">
                  <c:v>36304</c:v>
                </c:pt>
                <c:pt idx="88">
                  <c:v>36311</c:v>
                </c:pt>
                <c:pt idx="89">
                  <c:v>36318</c:v>
                </c:pt>
                <c:pt idx="90">
                  <c:v>36325</c:v>
                </c:pt>
                <c:pt idx="91">
                  <c:v>36332</c:v>
                </c:pt>
                <c:pt idx="92">
                  <c:v>36339</c:v>
                </c:pt>
                <c:pt idx="93">
                  <c:v>36346</c:v>
                </c:pt>
                <c:pt idx="94">
                  <c:v>36353</c:v>
                </c:pt>
                <c:pt idx="95">
                  <c:v>36360</c:v>
                </c:pt>
                <c:pt idx="96">
                  <c:v>36367</c:v>
                </c:pt>
                <c:pt idx="97">
                  <c:v>36374</c:v>
                </c:pt>
                <c:pt idx="98">
                  <c:v>36381</c:v>
                </c:pt>
                <c:pt idx="99">
                  <c:v>36388</c:v>
                </c:pt>
                <c:pt idx="100">
                  <c:v>36395</c:v>
                </c:pt>
                <c:pt idx="101">
                  <c:v>36402</c:v>
                </c:pt>
                <c:pt idx="102">
                  <c:v>36409</c:v>
                </c:pt>
                <c:pt idx="103">
                  <c:v>36416</c:v>
                </c:pt>
                <c:pt idx="104">
                  <c:v>36423</c:v>
                </c:pt>
                <c:pt idx="105">
                  <c:v>36430</c:v>
                </c:pt>
                <c:pt idx="106">
                  <c:v>36437</c:v>
                </c:pt>
                <c:pt idx="107">
                  <c:v>36444</c:v>
                </c:pt>
                <c:pt idx="108">
                  <c:v>36451</c:v>
                </c:pt>
                <c:pt idx="109">
                  <c:v>36458</c:v>
                </c:pt>
                <c:pt idx="110">
                  <c:v>36465</c:v>
                </c:pt>
                <c:pt idx="111">
                  <c:v>36472</c:v>
                </c:pt>
                <c:pt idx="112">
                  <c:v>36479</c:v>
                </c:pt>
                <c:pt idx="113">
                  <c:v>36486</c:v>
                </c:pt>
                <c:pt idx="114">
                  <c:v>36493</c:v>
                </c:pt>
                <c:pt idx="115">
                  <c:v>36500</c:v>
                </c:pt>
                <c:pt idx="116">
                  <c:v>36507</c:v>
                </c:pt>
                <c:pt idx="117">
                  <c:v>36514</c:v>
                </c:pt>
                <c:pt idx="118">
                  <c:v>36521</c:v>
                </c:pt>
                <c:pt idx="119">
                  <c:v>36528</c:v>
                </c:pt>
                <c:pt idx="120">
                  <c:v>36535</c:v>
                </c:pt>
                <c:pt idx="121">
                  <c:v>36542</c:v>
                </c:pt>
                <c:pt idx="122">
                  <c:v>36549</c:v>
                </c:pt>
                <c:pt idx="123">
                  <c:v>36556</c:v>
                </c:pt>
                <c:pt idx="124">
                  <c:v>36563</c:v>
                </c:pt>
                <c:pt idx="125">
                  <c:v>36570</c:v>
                </c:pt>
                <c:pt idx="126">
                  <c:v>36577</c:v>
                </c:pt>
                <c:pt idx="127">
                  <c:v>36584</c:v>
                </c:pt>
                <c:pt idx="128">
                  <c:v>36591</c:v>
                </c:pt>
                <c:pt idx="129">
                  <c:v>36598</c:v>
                </c:pt>
                <c:pt idx="130">
                  <c:v>36605</c:v>
                </c:pt>
                <c:pt idx="131">
                  <c:v>36612</c:v>
                </c:pt>
                <c:pt idx="132">
                  <c:v>36619</c:v>
                </c:pt>
                <c:pt idx="133">
                  <c:v>36626</c:v>
                </c:pt>
                <c:pt idx="134">
                  <c:v>36633</c:v>
                </c:pt>
                <c:pt idx="135">
                  <c:v>36640</c:v>
                </c:pt>
                <c:pt idx="136">
                  <c:v>36647</c:v>
                </c:pt>
                <c:pt idx="137">
                  <c:v>36654</c:v>
                </c:pt>
                <c:pt idx="138">
                  <c:v>36661</c:v>
                </c:pt>
                <c:pt idx="139">
                  <c:v>36668</c:v>
                </c:pt>
                <c:pt idx="140">
                  <c:v>36675</c:v>
                </c:pt>
                <c:pt idx="141">
                  <c:v>36682</c:v>
                </c:pt>
                <c:pt idx="142">
                  <c:v>36689</c:v>
                </c:pt>
                <c:pt idx="143">
                  <c:v>36696</c:v>
                </c:pt>
                <c:pt idx="144">
                  <c:v>36703</c:v>
                </c:pt>
                <c:pt idx="145">
                  <c:v>36710</c:v>
                </c:pt>
                <c:pt idx="146">
                  <c:v>36717</c:v>
                </c:pt>
                <c:pt idx="147">
                  <c:v>36724</c:v>
                </c:pt>
                <c:pt idx="148">
                  <c:v>36731</c:v>
                </c:pt>
                <c:pt idx="149">
                  <c:v>36738</c:v>
                </c:pt>
                <c:pt idx="150">
                  <c:v>36745</c:v>
                </c:pt>
                <c:pt idx="151">
                  <c:v>36752</c:v>
                </c:pt>
                <c:pt idx="152">
                  <c:v>36759</c:v>
                </c:pt>
                <c:pt idx="153">
                  <c:v>36766</c:v>
                </c:pt>
                <c:pt idx="154">
                  <c:v>36773</c:v>
                </c:pt>
                <c:pt idx="155">
                  <c:v>36780</c:v>
                </c:pt>
                <c:pt idx="156">
                  <c:v>36787</c:v>
                </c:pt>
                <c:pt idx="157">
                  <c:v>36794</c:v>
                </c:pt>
                <c:pt idx="158">
                  <c:v>36801</c:v>
                </c:pt>
                <c:pt idx="159">
                  <c:v>36808</c:v>
                </c:pt>
                <c:pt idx="160">
                  <c:v>36815</c:v>
                </c:pt>
                <c:pt idx="161">
                  <c:v>36822</c:v>
                </c:pt>
                <c:pt idx="162">
                  <c:v>36829</c:v>
                </c:pt>
                <c:pt idx="163">
                  <c:v>36836</c:v>
                </c:pt>
                <c:pt idx="164">
                  <c:v>36843</c:v>
                </c:pt>
                <c:pt idx="165">
                  <c:v>36850</c:v>
                </c:pt>
                <c:pt idx="166">
                  <c:v>36857</c:v>
                </c:pt>
                <c:pt idx="167">
                  <c:v>36864</c:v>
                </c:pt>
                <c:pt idx="168">
                  <c:v>36871</c:v>
                </c:pt>
                <c:pt idx="169">
                  <c:v>36878</c:v>
                </c:pt>
                <c:pt idx="170">
                  <c:v>36885</c:v>
                </c:pt>
                <c:pt idx="171">
                  <c:v>36892</c:v>
                </c:pt>
                <c:pt idx="172">
                  <c:v>36899</c:v>
                </c:pt>
                <c:pt idx="173">
                  <c:v>36906</c:v>
                </c:pt>
                <c:pt idx="174">
                  <c:v>36913</c:v>
                </c:pt>
                <c:pt idx="175">
                  <c:v>36920</c:v>
                </c:pt>
                <c:pt idx="176">
                  <c:v>36927</c:v>
                </c:pt>
                <c:pt idx="177">
                  <c:v>36934</c:v>
                </c:pt>
                <c:pt idx="178">
                  <c:v>36941</c:v>
                </c:pt>
                <c:pt idx="179">
                  <c:v>36948</c:v>
                </c:pt>
                <c:pt idx="180">
                  <c:v>36955</c:v>
                </c:pt>
                <c:pt idx="181">
                  <c:v>36962</c:v>
                </c:pt>
                <c:pt idx="182">
                  <c:v>36969</c:v>
                </c:pt>
                <c:pt idx="183">
                  <c:v>36976</c:v>
                </c:pt>
                <c:pt idx="184">
                  <c:v>36983</c:v>
                </c:pt>
                <c:pt idx="185">
                  <c:v>36990</c:v>
                </c:pt>
                <c:pt idx="186">
                  <c:v>36997</c:v>
                </c:pt>
                <c:pt idx="187">
                  <c:v>37004</c:v>
                </c:pt>
                <c:pt idx="188">
                  <c:v>37011</c:v>
                </c:pt>
                <c:pt idx="189">
                  <c:v>37018</c:v>
                </c:pt>
                <c:pt idx="190">
                  <c:v>37025</c:v>
                </c:pt>
                <c:pt idx="191">
                  <c:v>37032</c:v>
                </c:pt>
                <c:pt idx="192">
                  <c:v>37039</c:v>
                </c:pt>
                <c:pt idx="193">
                  <c:v>37046</c:v>
                </c:pt>
                <c:pt idx="194">
                  <c:v>37053</c:v>
                </c:pt>
                <c:pt idx="195">
                  <c:v>37060</c:v>
                </c:pt>
                <c:pt idx="196">
                  <c:v>37067</c:v>
                </c:pt>
                <c:pt idx="197">
                  <c:v>37074</c:v>
                </c:pt>
                <c:pt idx="198">
                  <c:v>37081</c:v>
                </c:pt>
                <c:pt idx="199">
                  <c:v>37088</c:v>
                </c:pt>
                <c:pt idx="200">
                  <c:v>37095</c:v>
                </c:pt>
                <c:pt idx="201">
                  <c:v>37102</c:v>
                </c:pt>
                <c:pt idx="202">
                  <c:v>37109</c:v>
                </c:pt>
                <c:pt idx="203">
                  <c:v>37116</c:v>
                </c:pt>
                <c:pt idx="204">
                  <c:v>37123</c:v>
                </c:pt>
                <c:pt idx="205">
                  <c:v>37130</c:v>
                </c:pt>
                <c:pt idx="206">
                  <c:v>37137</c:v>
                </c:pt>
                <c:pt idx="207">
                  <c:v>37144</c:v>
                </c:pt>
                <c:pt idx="208">
                  <c:v>37151</c:v>
                </c:pt>
                <c:pt idx="209">
                  <c:v>37158</c:v>
                </c:pt>
                <c:pt idx="210">
                  <c:v>37165</c:v>
                </c:pt>
                <c:pt idx="211">
                  <c:v>37172</c:v>
                </c:pt>
                <c:pt idx="212">
                  <c:v>37179</c:v>
                </c:pt>
                <c:pt idx="213">
                  <c:v>37186</c:v>
                </c:pt>
                <c:pt idx="214">
                  <c:v>37193</c:v>
                </c:pt>
                <c:pt idx="215">
                  <c:v>37200</c:v>
                </c:pt>
                <c:pt idx="216">
                  <c:v>37207</c:v>
                </c:pt>
                <c:pt idx="217">
                  <c:v>37214</c:v>
                </c:pt>
                <c:pt idx="218">
                  <c:v>37221</c:v>
                </c:pt>
                <c:pt idx="219">
                  <c:v>37228</c:v>
                </c:pt>
                <c:pt idx="220">
                  <c:v>37235</c:v>
                </c:pt>
                <c:pt idx="221">
                  <c:v>37242</c:v>
                </c:pt>
                <c:pt idx="222">
                  <c:v>37249</c:v>
                </c:pt>
                <c:pt idx="223">
                  <c:v>37256</c:v>
                </c:pt>
                <c:pt idx="224">
                  <c:v>37263</c:v>
                </c:pt>
                <c:pt idx="225">
                  <c:v>37270</c:v>
                </c:pt>
                <c:pt idx="226">
                  <c:v>37277</c:v>
                </c:pt>
                <c:pt idx="227">
                  <c:v>37284</c:v>
                </c:pt>
                <c:pt idx="228">
                  <c:v>37291</c:v>
                </c:pt>
                <c:pt idx="229">
                  <c:v>37298</c:v>
                </c:pt>
                <c:pt idx="230">
                  <c:v>37305</c:v>
                </c:pt>
                <c:pt idx="231">
                  <c:v>37312</c:v>
                </c:pt>
                <c:pt idx="232">
                  <c:v>37319</c:v>
                </c:pt>
                <c:pt idx="233">
                  <c:v>37326</c:v>
                </c:pt>
                <c:pt idx="234">
                  <c:v>37333</c:v>
                </c:pt>
                <c:pt idx="235">
                  <c:v>37340</c:v>
                </c:pt>
                <c:pt idx="236">
                  <c:v>37347</c:v>
                </c:pt>
                <c:pt idx="237">
                  <c:v>37354</c:v>
                </c:pt>
                <c:pt idx="238">
                  <c:v>37361</c:v>
                </c:pt>
                <c:pt idx="239">
                  <c:v>37368</c:v>
                </c:pt>
                <c:pt idx="240">
                  <c:v>37375</c:v>
                </c:pt>
                <c:pt idx="241">
                  <c:v>37382</c:v>
                </c:pt>
                <c:pt idx="242">
                  <c:v>37389</c:v>
                </c:pt>
                <c:pt idx="243">
                  <c:v>37396</c:v>
                </c:pt>
                <c:pt idx="244">
                  <c:v>37403</c:v>
                </c:pt>
                <c:pt idx="245">
                  <c:v>37410</c:v>
                </c:pt>
                <c:pt idx="246">
                  <c:v>37417</c:v>
                </c:pt>
                <c:pt idx="247">
                  <c:v>37424</c:v>
                </c:pt>
                <c:pt idx="248">
                  <c:v>37431</c:v>
                </c:pt>
                <c:pt idx="249">
                  <c:v>37438</c:v>
                </c:pt>
                <c:pt idx="250">
                  <c:v>37445</c:v>
                </c:pt>
                <c:pt idx="251">
                  <c:v>37452</c:v>
                </c:pt>
                <c:pt idx="252">
                  <c:v>37459</c:v>
                </c:pt>
                <c:pt idx="253">
                  <c:v>37466</c:v>
                </c:pt>
                <c:pt idx="254">
                  <c:v>37473</c:v>
                </c:pt>
                <c:pt idx="255">
                  <c:v>37480</c:v>
                </c:pt>
                <c:pt idx="256">
                  <c:v>37487</c:v>
                </c:pt>
                <c:pt idx="257">
                  <c:v>37494</c:v>
                </c:pt>
                <c:pt idx="258">
                  <c:v>37501</c:v>
                </c:pt>
                <c:pt idx="259">
                  <c:v>37508</c:v>
                </c:pt>
                <c:pt idx="260">
                  <c:v>37515</c:v>
                </c:pt>
                <c:pt idx="261">
                  <c:v>37522</c:v>
                </c:pt>
                <c:pt idx="262">
                  <c:v>37529</c:v>
                </c:pt>
                <c:pt idx="263">
                  <c:v>37536</c:v>
                </c:pt>
                <c:pt idx="264">
                  <c:v>37543</c:v>
                </c:pt>
                <c:pt idx="265">
                  <c:v>37550</c:v>
                </c:pt>
                <c:pt idx="266">
                  <c:v>37557</c:v>
                </c:pt>
                <c:pt idx="267">
                  <c:v>37564</c:v>
                </c:pt>
                <c:pt idx="268">
                  <c:v>37571</c:v>
                </c:pt>
                <c:pt idx="269">
                  <c:v>37578</c:v>
                </c:pt>
                <c:pt idx="270">
                  <c:v>37585</c:v>
                </c:pt>
                <c:pt idx="271">
                  <c:v>37592</c:v>
                </c:pt>
                <c:pt idx="272">
                  <c:v>37599</c:v>
                </c:pt>
                <c:pt idx="273">
                  <c:v>37606</c:v>
                </c:pt>
                <c:pt idx="274">
                  <c:v>37613</c:v>
                </c:pt>
                <c:pt idx="275">
                  <c:v>37620</c:v>
                </c:pt>
                <c:pt idx="276">
                  <c:v>37627</c:v>
                </c:pt>
                <c:pt idx="277">
                  <c:v>37634</c:v>
                </c:pt>
                <c:pt idx="278">
                  <c:v>37641</c:v>
                </c:pt>
                <c:pt idx="279">
                  <c:v>37648</c:v>
                </c:pt>
                <c:pt idx="280">
                  <c:v>37655</c:v>
                </c:pt>
                <c:pt idx="281">
                  <c:v>37662</c:v>
                </c:pt>
                <c:pt idx="282">
                  <c:v>37669</c:v>
                </c:pt>
                <c:pt idx="283">
                  <c:v>37676</c:v>
                </c:pt>
                <c:pt idx="284">
                  <c:v>37683</c:v>
                </c:pt>
                <c:pt idx="285">
                  <c:v>37690</c:v>
                </c:pt>
                <c:pt idx="286">
                  <c:v>37697</c:v>
                </c:pt>
                <c:pt idx="287">
                  <c:v>37704</c:v>
                </c:pt>
                <c:pt idx="288">
                  <c:v>37711</c:v>
                </c:pt>
                <c:pt idx="289">
                  <c:v>37718</c:v>
                </c:pt>
                <c:pt idx="290">
                  <c:v>37725</c:v>
                </c:pt>
                <c:pt idx="291">
                  <c:v>37732</c:v>
                </c:pt>
                <c:pt idx="292">
                  <c:v>37739</c:v>
                </c:pt>
                <c:pt idx="293">
                  <c:v>37746</c:v>
                </c:pt>
                <c:pt idx="294">
                  <c:v>37753</c:v>
                </c:pt>
                <c:pt idx="295">
                  <c:v>37760</c:v>
                </c:pt>
                <c:pt idx="296">
                  <c:v>37767</c:v>
                </c:pt>
                <c:pt idx="297">
                  <c:v>37774</c:v>
                </c:pt>
                <c:pt idx="298">
                  <c:v>37781</c:v>
                </c:pt>
                <c:pt idx="299">
                  <c:v>37788</c:v>
                </c:pt>
                <c:pt idx="300">
                  <c:v>37795</c:v>
                </c:pt>
                <c:pt idx="301">
                  <c:v>37802</c:v>
                </c:pt>
                <c:pt idx="302">
                  <c:v>37809</c:v>
                </c:pt>
                <c:pt idx="303">
                  <c:v>37816</c:v>
                </c:pt>
                <c:pt idx="304">
                  <c:v>37823</c:v>
                </c:pt>
                <c:pt idx="305">
                  <c:v>37830</c:v>
                </c:pt>
                <c:pt idx="306">
                  <c:v>37837</c:v>
                </c:pt>
                <c:pt idx="307">
                  <c:v>37844</c:v>
                </c:pt>
                <c:pt idx="308">
                  <c:v>37851</c:v>
                </c:pt>
                <c:pt idx="309">
                  <c:v>37858</c:v>
                </c:pt>
                <c:pt idx="310">
                  <c:v>37865</c:v>
                </c:pt>
                <c:pt idx="311">
                  <c:v>37872</c:v>
                </c:pt>
                <c:pt idx="312">
                  <c:v>37879</c:v>
                </c:pt>
                <c:pt idx="313">
                  <c:v>37886</c:v>
                </c:pt>
                <c:pt idx="314">
                  <c:v>37893</c:v>
                </c:pt>
                <c:pt idx="315">
                  <c:v>37900</c:v>
                </c:pt>
                <c:pt idx="316">
                  <c:v>37907</c:v>
                </c:pt>
                <c:pt idx="317">
                  <c:v>37914</c:v>
                </c:pt>
                <c:pt idx="318">
                  <c:v>37921</c:v>
                </c:pt>
                <c:pt idx="319">
                  <c:v>37928</c:v>
                </c:pt>
                <c:pt idx="320">
                  <c:v>37935</c:v>
                </c:pt>
                <c:pt idx="321">
                  <c:v>37942</c:v>
                </c:pt>
                <c:pt idx="322">
                  <c:v>37949</c:v>
                </c:pt>
                <c:pt idx="323">
                  <c:v>37956</c:v>
                </c:pt>
                <c:pt idx="324">
                  <c:v>37963</c:v>
                </c:pt>
                <c:pt idx="325">
                  <c:v>37970</c:v>
                </c:pt>
                <c:pt idx="326">
                  <c:v>37977</c:v>
                </c:pt>
                <c:pt idx="327">
                  <c:v>37984</c:v>
                </c:pt>
                <c:pt idx="328">
                  <c:v>37991</c:v>
                </c:pt>
                <c:pt idx="329">
                  <c:v>37998</c:v>
                </c:pt>
                <c:pt idx="330">
                  <c:v>38005</c:v>
                </c:pt>
                <c:pt idx="331">
                  <c:v>38012</c:v>
                </c:pt>
                <c:pt idx="332">
                  <c:v>38019</c:v>
                </c:pt>
                <c:pt idx="333">
                  <c:v>38026</c:v>
                </c:pt>
                <c:pt idx="334">
                  <c:v>38033</c:v>
                </c:pt>
                <c:pt idx="335">
                  <c:v>38040</c:v>
                </c:pt>
                <c:pt idx="336">
                  <c:v>38047</c:v>
                </c:pt>
                <c:pt idx="337">
                  <c:v>38054</c:v>
                </c:pt>
                <c:pt idx="338">
                  <c:v>38061</c:v>
                </c:pt>
                <c:pt idx="339">
                  <c:v>38068</c:v>
                </c:pt>
                <c:pt idx="340">
                  <c:v>38075</c:v>
                </c:pt>
                <c:pt idx="341">
                  <c:v>38082</c:v>
                </c:pt>
                <c:pt idx="342">
                  <c:v>38089</c:v>
                </c:pt>
                <c:pt idx="343">
                  <c:v>38096</c:v>
                </c:pt>
                <c:pt idx="344">
                  <c:v>38103</c:v>
                </c:pt>
                <c:pt idx="345">
                  <c:v>38110</c:v>
                </c:pt>
                <c:pt idx="346">
                  <c:v>38117</c:v>
                </c:pt>
                <c:pt idx="347">
                  <c:v>38124</c:v>
                </c:pt>
                <c:pt idx="348">
                  <c:v>38131</c:v>
                </c:pt>
                <c:pt idx="349">
                  <c:v>38138</c:v>
                </c:pt>
                <c:pt idx="350">
                  <c:v>38145</c:v>
                </c:pt>
                <c:pt idx="351">
                  <c:v>38152</c:v>
                </c:pt>
                <c:pt idx="352">
                  <c:v>38159</c:v>
                </c:pt>
                <c:pt idx="353">
                  <c:v>38166</c:v>
                </c:pt>
                <c:pt idx="354">
                  <c:v>38173</c:v>
                </c:pt>
                <c:pt idx="355">
                  <c:v>38180</c:v>
                </c:pt>
                <c:pt idx="356">
                  <c:v>38187</c:v>
                </c:pt>
                <c:pt idx="357">
                  <c:v>38194</c:v>
                </c:pt>
                <c:pt idx="358">
                  <c:v>38201</c:v>
                </c:pt>
                <c:pt idx="359">
                  <c:v>38208</c:v>
                </c:pt>
                <c:pt idx="360">
                  <c:v>38215</c:v>
                </c:pt>
                <c:pt idx="361">
                  <c:v>38222</c:v>
                </c:pt>
                <c:pt idx="362">
                  <c:v>38229</c:v>
                </c:pt>
                <c:pt idx="363">
                  <c:v>38236</c:v>
                </c:pt>
                <c:pt idx="364">
                  <c:v>38243</c:v>
                </c:pt>
                <c:pt idx="365">
                  <c:v>38250</c:v>
                </c:pt>
                <c:pt idx="366">
                  <c:v>38257</c:v>
                </c:pt>
                <c:pt idx="367">
                  <c:v>38264</c:v>
                </c:pt>
                <c:pt idx="368">
                  <c:v>38271</c:v>
                </c:pt>
                <c:pt idx="369">
                  <c:v>38278</c:v>
                </c:pt>
                <c:pt idx="370">
                  <c:v>38285</c:v>
                </c:pt>
                <c:pt idx="371">
                  <c:v>38292</c:v>
                </c:pt>
                <c:pt idx="372">
                  <c:v>38299</c:v>
                </c:pt>
                <c:pt idx="373">
                  <c:v>38306</c:v>
                </c:pt>
                <c:pt idx="374">
                  <c:v>38313</c:v>
                </c:pt>
                <c:pt idx="375">
                  <c:v>38320</c:v>
                </c:pt>
                <c:pt idx="376">
                  <c:v>38327</c:v>
                </c:pt>
                <c:pt idx="377">
                  <c:v>38334</c:v>
                </c:pt>
                <c:pt idx="378">
                  <c:v>38341</c:v>
                </c:pt>
                <c:pt idx="379">
                  <c:v>38348</c:v>
                </c:pt>
                <c:pt idx="380">
                  <c:v>38362</c:v>
                </c:pt>
                <c:pt idx="381">
                  <c:v>38369</c:v>
                </c:pt>
                <c:pt idx="382">
                  <c:v>38376</c:v>
                </c:pt>
                <c:pt idx="383">
                  <c:v>38383</c:v>
                </c:pt>
                <c:pt idx="384">
                  <c:v>38390</c:v>
                </c:pt>
                <c:pt idx="385">
                  <c:v>38397</c:v>
                </c:pt>
                <c:pt idx="386">
                  <c:v>38404</c:v>
                </c:pt>
                <c:pt idx="387">
                  <c:v>38411</c:v>
                </c:pt>
                <c:pt idx="388">
                  <c:v>38418</c:v>
                </c:pt>
                <c:pt idx="389">
                  <c:v>38425</c:v>
                </c:pt>
                <c:pt idx="390">
                  <c:v>38432</c:v>
                </c:pt>
                <c:pt idx="391">
                  <c:v>38439</c:v>
                </c:pt>
                <c:pt idx="392">
                  <c:v>38446</c:v>
                </c:pt>
                <c:pt idx="393">
                  <c:v>38453</c:v>
                </c:pt>
                <c:pt idx="394">
                  <c:v>38460</c:v>
                </c:pt>
                <c:pt idx="395">
                  <c:v>38467</c:v>
                </c:pt>
                <c:pt idx="396">
                  <c:v>38474</c:v>
                </c:pt>
                <c:pt idx="397">
                  <c:v>38481</c:v>
                </c:pt>
                <c:pt idx="398">
                  <c:v>38488</c:v>
                </c:pt>
                <c:pt idx="399">
                  <c:v>38495</c:v>
                </c:pt>
                <c:pt idx="400">
                  <c:v>38502</c:v>
                </c:pt>
                <c:pt idx="401">
                  <c:v>38509</c:v>
                </c:pt>
                <c:pt idx="402">
                  <c:v>38516</c:v>
                </c:pt>
                <c:pt idx="403">
                  <c:v>38523</c:v>
                </c:pt>
                <c:pt idx="404">
                  <c:v>38530</c:v>
                </c:pt>
                <c:pt idx="405">
                  <c:v>38537</c:v>
                </c:pt>
                <c:pt idx="406">
                  <c:v>38544</c:v>
                </c:pt>
                <c:pt idx="407">
                  <c:v>38551</c:v>
                </c:pt>
                <c:pt idx="408">
                  <c:v>38558</c:v>
                </c:pt>
                <c:pt idx="409">
                  <c:v>38565</c:v>
                </c:pt>
                <c:pt idx="410">
                  <c:v>38572</c:v>
                </c:pt>
                <c:pt idx="411">
                  <c:v>38579</c:v>
                </c:pt>
                <c:pt idx="412">
                  <c:v>38586</c:v>
                </c:pt>
                <c:pt idx="413">
                  <c:v>38593</c:v>
                </c:pt>
                <c:pt idx="414">
                  <c:v>38600</c:v>
                </c:pt>
                <c:pt idx="415">
                  <c:v>38607</c:v>
                </c:pt>
                <c:pt idx="416">
                  <c:v>38614</c:v>
                </c:pt>
                <c:pt idx="417">
                  <c:v>38621</c:v>
                </c:pt>
                <c:pt idx="418">
                  <c:v>38628</c:v>
                </c:pt>
                <c:pt idx="419">
                  <c:v>38635</c:v>
                </c:pt>
                <c:pt idx="420">
                  <c:v>38642</c:v>
                </c:pt>
                <c:pt idx="421">
                  <c:v>38649</c:v>
                </c:pt>
                <c:pt idx="422">
                  <c:v>38656</c:v>
                </c:pt>
                <c:pt idx="423">
                  <c:v>38663</c:v>
                </c:pt>
                <c:pt idx="424">
                  <c:v>38670</c:v>
                </c:pt>
                <c:pt idx="425">
                  <c:v>38677</c:v>
                </c:pt>
                <c:pt idx="426">
                  <c:v>38684</c:v>
                </c:pt>
                <c:pt idx="427">
                  <c:v>38691</c:v>
                </c:pt>
                <c:pt idx="428">
                  <c:v>38698</c:v>
                </c:pt>
                <c:pt idx="429">
                  <c:v>38705</c:v>
                </c:pt>
                <c:pt idx="430">
                  <c:v>38712</c:v>
                </c:pt>
                <c:pt idx="431">
                  <c:v>38726</c:v>
                </c:pt>
                <c:pt idx="432">
                  <c:v>38733</c:v>
                </c:pt>
                <c:pt idx="433">
                  <c:v>38740</c:v>
                </c:pt>
                <c:pt idx="434">
                  <c:v>38747</c:v>
                </c:pt>
                <c:pt idx="435">
                  <c:v>38754</c:v>
                </c:pt>
                <c:pt idx="436">
                  <c:v>38761</c:v>
                </c:pt>
                <c:pt idx="437">
                  <c:v>38768</c:v>
                </c:pt>
                <c:pt idx="438">
                  <c:v>38775</c:v>
                </c:pt>
                <c:pt idx="439">
                  <c:v>38782</c:v>
                </c:pt>
                <c:pt idx="440">
                  <c:v>38789</c:v>
                </c:pt>
                <c:pt idx="441">
                  <c:v>38796</c:v>
                </c:pt>
                <c:pt idx="442">
                  <c:v>38803</c:v>
                </c:pt>
                <c:pt idx="443">
                  <c:v>38810</c:v>
                </c:pt>
                <c:pt idx="444">
                  <c:v>38817</c:v>
                </c:pt>
                <c:pt idx="445">
                  <c:v>38824</c:v>
                </c:pt>
                <c:pt idx="446">
                  <c:v>38831</c:v>
                </c:pt>
                <c:pt idx="447">
                  <c:v>38838</c:v>
                </c:pt>
                <c:pt idx="448">
                  <c:v>38845</c:v>
                </c:pt>
                <c:pt idx="449">
                  <c:v>38852</c:v>
                </c:pt>
                <c:pt idx="450">
                  <c:v>38859</c:v>
                </c:pt>
                <c:pt idx="451">
                  <c:v>38866</c:v>
                </c:pt>
                <c:pt idx="452">
                  <c:v>38873</c:v>
                </c:pt>
                <c:pt idx="453">
                  <c:v>38880</c:v>
                </c:pt>
                <c:pt idx="454">
                  <c:v>38887</c:v>
                </c:pt>
                <c:pt idx="455">
                  <c:v>38894</c:v>
                </c:pt>
                <c:pt idx="456">
                  <c:v>38901</c:v>
                </c:pt>
                <c:pt idx="457">
                  <c:v>38908</c:v>
                </c:pt>
                <c:pt idx="458">
                  <c:v>38915</c:v>
                </c:pt>
                <c:pt idx="459">
                  <c:v>38922</c:v>
                </c:pt>
                <c:pt idx="460">
                  <c:v>38929</c:v>
                </c:pt>
                <c:pt idx="461">
                  <c:v>38936</c:v>
                </c:pt>
                <c:pt idx="462">
                  <c:v>38943</c:v>
                </c:pt>
                <c:pt idx="463">
                  <c:v>38950</c:v>
                </c:pt>
                <c:pt idx="464">
                  <c:v>38957</c:v>
                </c:pt>
                <c:pt idx="465">
                  <c:v>38964</c:v>
                </c:pt>
                <c:pt idx="466">
                  <c:v>38971</c:v>
                </c:pt>
                <c:pt idx="467">
                  <c:v>38978</c:v>
                </c:pt>
                <c:pt idx="468">
                  <c:v>38985</c:v>
                </c:pt>
                <c:pt idx="469">
                  <c:v>38992</c:v>
                </c:pt>
                <c:pt idx="470">
                  <c:v>38999</c:v>
                </c:pt>
                <c:pt idx="471">
                  <c:v>39006</c:v>
                </c:pt>
                <c:pt idx="472">
                  <c:v>39013</c:v>
                </c:pt>
                <c:pt idx="473">
                  <c:v>39020</c:v>
                </c:pt>
                <c:pt idx="474">
                  <c:v>39027</c:v>
                </c:pt>
                <c:pt idx="475">
                  <c:v>39034</c:v>
                </c:pt>
                <c:pt idx="476">
                  <c:v>39041</c:v>
                </c:pt>
                <c:pt idx="477">
                  <c:v>39048</c:v>
                </c:pt>
                <c:pt idx="478">
                  <c:v>39055</c:v>
                </c:pt>
                <c:pt idx="479">
                  <c:v>39062</c:v>
                </c:pt>
                <c:pt idx="480">
                  <c:v>39069</c:v>
                </c:pt>
                <c:pt idx="481">
                  <c:v>39076</c:v>
                </c:pt>
                <c:pt idx="482">
                  <c:v>39090</c:v>
                </c:pt>
                <c:pt idx="483">
                  <c:v>39097</c:v>
                </c:pt>
                <c:pt idx="484">
                  <c:v>39104</c:v>
                </c:pt>
                <c:pt idx="485">
                  <c:v>39111</c:v>
                </c:pt>
                <c:pt idx="486">
                  <c:v>39118</c:v>
                </c:pt>
                <c:pt idx="487">
                  <c:v>39125</c:v>
                </c:pt>
                <c:pt idx="488">
                  <c:v>39132</c:v>
                </c:pt>
                <c:pt idx="489">
                  <c:v>39139</c:v>
                </c:pt>
                <c:pt idx="490">
                  <c:v>39146</c:v>
                </c:pt>
                <c:pt idx="491">
                  <c:v>39153</c:v>
                </c:pt>
                <c:pt idx="492">
                  <c:v>39160</c:v>
                </c:pt>
                <c:pt idx="493">
                  <c:v>39167</c:v>
                </c:pt>
                <c:pt idx="494">
                  <c:v>39174</c:v>
                </c:pt>
                <c:pt idx="495">
                  <c:v>39181</c:v>
                </c:pt>
                <c:pt idx="496">
                  <c:v>39188</c:v>
                </c:pt>
                <c:pt idx="497">
                  <c:v>39195</c:v>
                </c:pt>
                <c:pt idx="498">
                  <c:v>39202</c:v>
                </c:pt>
                <c:pt idx="499">
                  <c:v>39209</c:v>
                </c:pt>
                <c:pt idx="500">
                  <c:v>39216</c:v>
                </c:pt>
                <c:pt idx="501">
                  <c:v>39223</c:v>
                </c:pt>
                <c:pt idx="502">
                  <c:v>39230</c:v>
                </c:pt>
                <c:pt idx="503">
                  <c:v>39237</c:v>
                </c:pt>
                <c:pt idx="504">
                  <c:v>39244</c:v>
                </c:pt>
                <c:pt idx="505">
                  <c:v>39251</c:v>
                </c:pt>
                <c:pt idx="506">
                  <c:v>39258</c:v>
                </c:pt>
                <c:pt idx="507">
                  <c:v>39265</c:v>
                </c:pt>
                <c:pt idx="508">
                  <c:v>39272</c:v>
                </c:pt>
                <c:pt idx="509">
                  <c:v>39279</c:v>
                </c:pt>
                <c:pt idx="510">
                  <c:v>39286</c:v>
                </c:pt>
                <c:pt idx="511">
                  <c:v>39293</c:v>
                </c:pt>
                <c:pt idx="512">
                  <c:v>39300</c:v>
                </c:pt>
                <c:pt idx="513">
                  <c:v>39307</c:v>
                </c:pt>
                <c:pt idx="514">
                  <c:v>39314</c:v>
                </c:pt>
                <c:pt idx="515">
                  <c:v>39321</c:v>
                </c:pt>
                <c:pt idx="516">
                  <c:v>39328</c:v>
                </c:pt>
                <c:pt idx="517">
                  <c:v>39335</c:v>
                </c:pt>
                <c:pt idx="518">
                  <c:v>39342</c:v>
                </c:pt>
                <c:pt idx="519">
                  <c:v>39349</c:v>
                </c:pt>
                <c:pt idx="520">
                  <c:v>39356</c:v>
                </c:pt>
                <c:pt idx="521">
                  <c:v>39363</c:v>
                </c:pt>
                <c:pt idx="522">
                  <c:v>39370</c:v>
                </c:pt>
                <c:pt idx="523">
                  <c:v>39377</c:v>
                </c:pt>
                <c:pt idx="524">
                  <c:v>39384</c:v>
                </c:pt>
                <c:pt idx="525">
                  <c:v>39391</c:v>
                </c:pt>
                <c:pt idx="526">
                  <c:v>39398</c:v>
                </c:pt>
                <c:pt idx="527">
                  <c:v>39405</c:v>
                </c:pt>
                <c:pt idx="528">
                  <c:v>39412</c:v>
                </c:pt>
                <c:pt idx="529">
                  <c:v>39419</c:v>
                </c:pt>
                <c:pt idx="530">
                  <c:v>39426</c:v>
                </c:pt>
                <c:pt idx="531">
                  <c:v>39433</c:v>
                </c:pt>
                <c:pt idx="532">
                  <c:v>39440</c:v>
                </c:pt>
                <c:pt idx="533">
                  <c:v>39454</c:v>
                </c:pt>
                <c:pt idx="534">
                  <c:v>39461</c:v>
                </c:pt>
                <c:pt idx="535">
                  <c:v>39468</c:v>
                </c:pt>
                <c:pt idx="536">
                  <c:v>39475</c:v>
                </c:pt>
                <c:pt idx="537">
                  <c:v>39482</c:v>
                </c:pt>
                <c:pt idx="538">
                  <c:v>39489</c:v>
                </c:pt>
                <c:pt idx="539">
                  <c:v>39496</c:v>
                </c:pt>
                <c:pt idx="540">
                  <c:v>39503</c:v>
                </c:pt>
                <c:pt idx="541">
                  <c:v>39510</c:v>
                </c:pt>
                <c:pt idx="542">
                  <c:v>39517</c:v>
                </c:pt>
                <c:pt idx="543">
                  <c:v>39524</c:v>
                </c:pt>
                <c:pt idx="544">
                  <c:v>39531</c:v>
                </c:pt>
                <c:pt idx="545">
                  <c:v>39538</c:v>
                </c:pt>
                <c:pt idx="546">
                  <c:v>39545</c:v>
                </c:pt>
                <c:pt idx="547">
                  <c:v>39552</c:v>
                </c:pt>
                <c:pt idx="548">
                  <c:v>39559</c:v>
                </c:pt>
                <c:pt idx="549">
                  <c:v>39566</c:v>
                </c:pt>
                <c:pt idx="550">
                  <c:v>39573</c:v>
                </c:pt>
                <c:pt idx="551">
                  <c:v>39580</c:v>
                </c:pt>
                <c:pt idx="552">
                  <c:v>39587</c:v>
                </c:pt>
                <c:pt idx="553">
                  <c:v>39594</c:v>
                </c:pt>
                <c:pt idx="554">
                  <c:v>39601</c:v>
                </c:pt>
                <c:pt idx="555">
                  <c:v>39608</c:v>
                </c:pt>
                <c:pt idx="556">
                  <c:v>39615</c:v>
                </c:pt>
                <c:pt idx="557">
                  <c:v>39622</c:v>
                </c:pt>
                <c:pt idx="558">
                  <c:v>39629</c:v>
                </c:pt>
                <c:pt idx="559">
                  <c:v>39636</c:v>
                </c:pt>
                <c:pt idx="560">
                  <c:v>39643</c:v>
                </c:pt>
                <c:pt idx="561">
                  <c:v>39650</c:v>
                </c:pt>
                <c:pt idx="562">
                  <c:v>39657</c:v>
                </c:pt>
                <c:pt idx="563">
                  <c:v>39664</c:v>
                </c:pt>
                <c:pt idx="564">
                  <c:v>39671</c:v>
                </c:pt>
                <c:pt idx="565">
                  <c:v>39678</c:v>
                </c:pt>
                <c:pt idx="566">
                  <c:v>39685</c:v>
                </c:pt>
                <c:pt idx="567">
                  <c:v>39692</c:v>
                </c:pt>
                <c:pt idx="568">
                  <c:v>39699</c:v>
                </c:pt>
                <c:pt idx="569">
                  <c:v>39706</c:v>
                </c:pt>
                <c:pt idx="570">
                  <c:v>39713</c:v>
                </c:pt>
                <c:pt idx="571">
                  <c:v>39720</c:v>
                </c:pt>
                <c:pt idx="572">
                  <c:v>39727</c:v>
                </c:pt>
                <c:pt idx="573">
                  <c:v>39734</c:v>
                </c:pt>
                <c:pt idx="574">
                  <c:v>39741</c:v>
                </c:pt>
                <c:pt idx="575">
                  <c:v>39748</c:v>
                </c:pt>
                <c:pt idx="576">
                  <c:v>39755</c:v>
                </c:pt>
                <c:pt idx="577">
                  <c:v>39762</c:v>
                </c:pt>
                <c:pt idx="578">
                  <c:v>39769</c:v>
                </c:pt>
                <c:pt idx="579">
                  <c:v>39776</c:v>
                </c:pt>
                <c:pt idx="580">
                  <c:v>39783</c:v>
                </c:pt>
                <c:pt idx="581">
                  <c:v>39790</c:v>
                </c:pt>
                <c:pt idx="582">
                  <c:v>39797</c:v>
                </c:pt>
                <c:pt idx="583">
                  <c:v>39804</c:v>
                </c:pt>
                <c:pt idx="584">
                  <c:v>39811</c:v>
                </c:pt>
                <c:pt idx="585">
                  <c:v>39818</c:v>
                </c:pt>
                <c:pt idx="586">
                  <c:v>39825</c:v>
                </c:pt>
                <c:pt idx="587">
                  <c:v>39832</c:v>
                </c:pt>
                <c:pt idx="588">
                  <c:v>39839</c:v>
                </c:pt>
                <c:pt idx="589">
                  <c:v>39846</c:v>
                </c:pt>
                <c:pt idx="590">
                  <c:v>39853</c:v>
                </c:pt>
                <c:pt idx="591">
                  <c:v>39860</c:v>
                </c:pt>
                <c:pt idx="592">
                  <c:v>39867</c:v>
                </c:pt>
                <c:pt idx="593">
                  <c:v>39874</c:v>
                </c:pt>
                <c:pt idx="594">
                  <c:v>39881</c:v>
                </c:pt>
                <c:pt idx="595">
                  <c:v>39888</c:v>
                </c:pt>
                <c:pt idx="596">
                  <c:v>39895</c:v>
                </c:pt>
                <c:pt idx="597">
                  <c:v>39902</c:v>
                </c:pt>
                <c:pt idx="598">
                  <c:v>39909</c:v>
                </c:pt>
                <c:pt idx="599">
                  <c:v>39916</c:v>
                </c:pt>
                <c:pt idx="600">
                  <c:v>39923</c:v>
                </c:pt>
                <c:pt idx="601">
                  <c:v>39930</c:v>
                </c:pt>
                <c:pt idx="602">
                  <c:v>39937</c:v>
                </c:pt>
                <c:pt idx="603">
                  <c:v>39944</c:v>
                </c:pt>
                <c:pt idx="604">
                  <c:v>39951</c:v>
                </c:pt>
                <c:pt idx="605">
                  <c:v>39958</c:v>
                </c:pt>
                <c:pt idx="606">
                  <c:v>39965</c:v>
                </c:pt>
                <c:pt idx="607">
                  <c:v>39972</c:v>
                </c:pt>
                <c:pt idx="608">
                  <c:v>39979</c:v>
                </c:pt>
                <c:pt idx="609">
                  <c:v>39986</c:v>
                </c:pt>
                <c:pt idx="610">
                  <c:v>39993</c:v>
                </c:pt>
                <c:pt idx="611">
                  <c:v>40000</c:v>
                </c:pt>
                <c:pt idx="612">
                  <c:v>40007</c:v>
                </c:pt>
                <c:pt idx="613">
                  <c:v>40014</c:v>
                </c:pt>
                <c:pt idx="614">
                  <c:v>40021</c:v>
                </c:pt>
                <c:pt idx="615">
                  <c:v>40028</c:v>
                </c:pt>
                <c:pt idx="616">
                  <c:v>40035</c:v>
                </c:pt>
                <c:pt idx="617">
                  <c:v>40042</c:v>
                </c:pt>
                <c:pt idx="618">
                  <c:v>40049</c:v>
                </c:pt>
                <c:pt idx="619">
                  <c:v>40056</c:v>
                </c:pt>
                <c:pt idx="620">
                  <c:v>40063</c:v>
                </c:pt>
                <c:pt idx="621">
                  <c:v>40070</c:v>
                </c:pt>
                <c:pt idx="622">
                  <c:v>40077</c:v>
                </c:pt>
                <c:pt idx="623">
                  <c:v>40084</c:v>
                </c:pt>
                <c:pt idx="624">
                  <c:v>40091</c:v>
                </c:pt>
                <c:pt idx="625">
                  <c:v>40098</c:v>
                </c:pt>
                <c:pt idx="626">
                  <c:v>40105</c:v>
                </c:pt>
                <c:pt idx="627">
                  <c:v>40112</c:v>
                </c:pt>
                <c:pt idx="628">
                  <c:v>40119</c:v>
                </c:pt>
                <c:pt idx="629">
                  <c:v>40126</c:v>
                </c:pt>
                <c:pt idx="630">
                  <c:v>40133</c:v>
                </c:pt>
                <c:pt idx="631">
                  <c:v>40140</c:v>
                </c:pt>
                <c:pt idx="632">
                  <c:v>40147</c:v>
                </c:pt>
                <c:pt idx="633">
                  <c:v>40154</c:v>
                </c:pt>
                <c:pt idx="634">
                  <c:v>40161</c:v>
                </c:pt>
                <c:pt idx="635">
                  <c:v>40168</c:v>
                </c:pt>
                <c:pt idx="636">
                  <c:v>40175</c:v>
                </c:pt>
                <c:pt idx="637">
                  <c:v>40189</c:v>
                </c:pt>
                <c:pt idx="638">
                  <c:v>40196</c:v>
                </c:pt>
                <c:pt idx="639">
                  <c:v>40203</c:v>
                </c:pt>
                <c:pt idx="640">
                  <c:v>40210</c:v>
                </c:pt>
                <c:pt idx="641">
                  <c:v>40217</c:v>
                </c:pt>
                <c:pt idx="642">
                  <c:v>40224</c:v>
                </c:pt>
                <c:pt idx="643">
                  <c:v>40231</c:v>
                </c:pt>
                <c:pt idx="644">
                  <c:v>40238</c:v>
                </c:pt>
                <c:pt idx="645">
                  <c:v>40245</c:v>
                </c:pt>
                <c:pt idx="646">
                  <c:v>40252</c:v>
                </c:pt>
                <c:pt idx="647">
                  <c:v>40259</c:v>
                </c:pt>
                <c:pt idx="648">
                  <c:v>40266</c:v>
                </c:pt>
                <c:pt idx="649">
                  <c:v>40273</c:v>
                </c:pt>
                <c:pt idx="650">
                  <c:v>40280</c:v>
                </c:pt>
                <c:pt idx="651">
                  <c:v>40287</c:v>
                </c:pt>
                <c:pt idx="652">
                  <c:v>40294</c:v>
                </c:pt>
                <c:pt idx="653">
                  <c:v>40301</c:v>
                </c:pt>
                <c:pt idx="654">
                  <c:v>40308</c:v>
                </c:pt>
                <c:pt idx="655">
                  <c:v>40315</c:v>
                </c:pt>
                <c:pt idx="656">
                  <c:v>40322</c:v>
                </c:pt>
                <c:pt idx="657">
                  <c:v>40329</c:v>
                </c:pt>
                <c:pt idx="658">
                  <c:v>40336</c:v>
                </c:pt>
                <c:pt idx="659">
                  <c:v>40343</c:v>
                </c:pt>
                <c:pt idx="660">
                  <c:v>40350</c:v>
                </c:pt>
                <c:pt idx="661">
                  <c:v>40357</c:v>
                </c:pt>
                <c:pt idx="662">
                  <c:v>40364</c:v>
                </c:pt>
                <c:pt idx="663">
                  <c:v>40371</c:v>
                </c:pt>
                <c:pt idx="664">
                  <c:v>40378</c:v>
                </c:pt>
                <c:pt idx="665">
                  <c:v>40385</c:v>
                </c:pt>
                <c:pt idx="666">
                  <c:v>40392</c:v>
                </c:pt>
                <c:pt idx="667">
                  <c:v>40399</c:v>
                </c:pt>
                <c:pt idx="668">
                  <c:v>40406</c:v>
                </c:pt>
                <c:pt idx="669">
                  <c:v>40413</c:v>
                </c:pt>
                <c:pt idx="670">
                  <c:v>40420</c:v>
                </c:pt>
                <c:pt idx="671">
                  <c:v>40427</c:v>
                </c:pt>
                <c:pt idx="672">
                  <c:v>40434</c:v>
                </c:pt>
                <c:pt idx="673">
                  <c:v>40441</c:v>
                </c:pt>
                <c:pt idx="674">
                  <c:v>40448</c:v>
                </c:pt>
                <c:pt idx="675">
                  <c:v>40455</c:v>
                </c:pt>
                <c:pt idx="676">
                  <c:v>40462</c:v>
                </c:pt>
                <c:pt idx="677">
                  <c:v>40469</c:v>
                </c:pt>
                <c:pt idx="678">
                  <c:v>40476</c:v>
                </c:pt>
                <c:pt idx="679">
                  <c:v>40483</c:v>
                </c:pt>
                <c:pt idx="680">
                  <c:v>40490</c:v>
                </c:pt>
                <c:pt idx="681">
                  <c:v>40497</c:v>
                </c:pt>
                <c:pt idx="682">
                  <c:v>40504</c:v>
                </c:pt>
                <c:pt idx="683">
                  <c:v>40511</c:v>
                </c:pt>
                <c:pt idx="684">
                  <c:v>40518</c:v>
                </c:pt>
                <c:pt idx="685">
                  <c:v>40525</c:v>
                </c:pt>
                <c:pt idx="686">
                  <c:v>40532</c:v>
                </c:pt>
                <c:pt idx="687">
                  <c:v>40539</c:v>
                </c:pt>
                <c:pt idx="688">
                  <c:v>40553</c:v>
                </c:pt>
                <c:pt idx="689">
                  <c:v>40560</c:v>
                </c:pt>
                <c:pt idx="690">
                  <c:v>40567</c:v>
                </c:pt>
                <c:pt idx="691">
                  <c:v>40574</c:v>
                </c:pt>
                <c:pt idx="692">
                  <c:v>40581</c:v>
                </c:pt>
                <c:pt idx="693">
                  <c:v>40588</c:v>
                </c:pt>
                <c:pt idx="694">
                  <c:v>40595</c:v>
                </c:pt>
                <c:pt idx="695">
                  <c:v>40602</c:v>
                </c:pt>
                <c:pt idx="696">
                  <c:v>40609</c:v>
                </c:pt>
                <c:pt idx="697">
                  <c:v>40616</c:v>
                </c:pt>
                <c:pt idx="698">
                  <c:v>40623</c:v>
                </c:pt>
                <c:pt idx="699">
                  <c:v>40630</c:v>
                </c:pt>
                <c:pt idx="700">
                  <c:v>40637</c:v>
                </c:pt>
                <c:pt idx="701">
                  <c:v>40644</c:v>
                </c:pt>
                <c:pt idx="702">
                  <c:v>40651</c:v>
                </c:pt>
                <c:pt idx="703">
                  <c:v>40658</c:v>
                </c:pt>
                <c:pt idx="704">
                  <c:v>40665</c:v>
                </c:pt>
                <c:pt idx="705">
                  <c:v>40672</c:v>
                </c:pt>
                <c:pt idx="706">
                  <c:v>40679</c:v>
                </c:pt>
                <c:pt idx="707">
                  <c:v>40686</c:v>
                </c:pt>
                <c:pt idx="708">
                  <c:v>40693</c:v>
                </c:pt>
                <c:pt idx="709">
                  <c:v>40700</c:v>
                </c:pt>
                <c:pt idx="710">
                  <c:v>40707</c:v>
                </c:pt>
                <c:pt idx="711">
                  <c:v>40714</c:v>
                </c:pt>
                <c:pt idx="712">
                  <c:v>40721</c:v>
                </c:pt>
                <c:pt idx="713">
                  <c:v>40728</c:v>
                </c:pt>
                <c:pt idx="714">
                  <c:v>40735</c:v>
                </c:pt>
                <c:pt idx="715">
                  <c:v>40742</c:v>
                </c:pt>
                <c:pt idx="716">
                  <c:v>40749</c:v>
                </c:pt>
                <c:pt idx="717">
                  <c:v>40756</c:v>
                </c:pt>
                <c:pt idx="718">
                  <c:v>40763</c:v>
                </c:pt>
                <c:pt idx="719">
                  <c:v>40770</c:v>
                </c:pt>
                <c:pt idx="720">
                  <c:v>40777</c:v>
                </c:pt>
                <c:pt idx="721">
                  <c:v>40784</c:v>
                </c:pt>
                <c:pt idx="722">
                  <c:v>40791</c:v>
                </c:pt>
                <c:pt idx="723">
                  <c:v>40798</c:v>
                </c:pt>
                <c:pt idx="724">
                  <c:v>40805</c:v>
                </c:pt>
                <c:pt idx="725">
                  <c:v>40812</c:v>
                </c:pt>
                <c:pt idx="726">
                  <c:v>40819</c:v>
                </c:pt>
                <c:pt idx="727">
                  <c:v>40826</c:v>
                </c:pt>
                <c:pt idx="728">
                  <c:v>40833</c:v>
                </c:pt>
                <c:pt idx="729">
                  <c:v>40840</c:v>
                </c:pt>
                <c:pt idx="730">
                  <c:v>40847</c:v>
                </c:pt>
                <c:pt idx="731">
                  <c:v>40854</c:v>
                </c:pt>
                <c:pt idx="732">
                  <c:v>40861</c:v>
                </c:pt>
                <c:pt idx="733">
                  <c:v>40868</c:v>
                </c:pt>
                <c:pt idx="734">
                  <c:v>40875</c:v>
                </c:pt>
                <c:pt idx="735">
                  <c:v>40882</c:v>
                </c:pt>
                <c:pt idx="736">
                  <c:v>40889</c:v>
                </c:pt>
                <c:pt idx="737">
                  <c:v>40896</c:v>
                </c:pt>
                <c:pt idx="738">
                  <c:v>40903</c:v>
                </c:pt>
                <c:pt idx="739">
                  <c:v>40910</c:v>
                </c:pt>
                <c:pt idx="740">
                  <c:v>40917</c:v>
                </c:pt>
                <c:pt idx="741">
                  <c:v>40924</c:v>
                </c:pt>
                <c:pt idx="742">
                  <c:v>40931</c:v>
                </c:pt>
                <c:pt idx="743">
                  <c:v>40938</c:v>
                </c:pt>
                <c:pt idx="744">
                  <c:v>40945</c:v>
                </c:pt>
                <c:pt idx="745">
                  <c:v>40952</c:v>
                </c:pt>
                <c:pt idx="746">
                  <c:v>40959</c:v>
                </c:pt>
                <c:pt idx="747">
                  <c:v>40966</c:v>
                </c:pt>
                <c:pt idx="748">
                  <c:v>40973</c:v>
                </c:pt>
                <c:pt idx="749">
                  <c:v>40980</c:v>
                </c:pt>
                <c:pt idx="750">
                  <c:v>40987</c:v>
                </c:pt>
                <c:pt idx="751">
                  <c:v>40994</c:v>
                </c:pt>
                <c:pt idx="752">
                  <c:v>41001</c:v>
                </c:pt>
                <c:pt idx="753">
                  <c:v>41008</c:v>
                </c:pt>
                <c:pt idx="754">
                  <c:v>41015</c:v>
                </c:pt>
                <c:pt idx="755">
                  <c:v>41022</c:v>
                </c:pt>
                <c:pt idx="756">
                  <c:v>41029</c:v>
                </c:pt>
                <c:pt idx="757">
                  <c:v>41036</c:v>
                </c:pt>
                <c:pt idx="758">
                  <c:v>41043</c:v>
                </c:pt>
                <c:pt idx="759">
                  <c:v>41050</c:v>
                </c:pt>
                <c:pt idx="760">
                  <c:v>41057</c:v>
                </c:pt>
                <c:pt idx="761">
                  <c:v>41064</c:v>
                </c:pt>
                <c:pt idx="762">
                  <c:v>41071</c:v>
                </c:pt>
                <c:pt idx="763">
                  <c:v>41078</c:v>
                </c:pt>
                <c:pt idx="764">
                  <c:v>41085</c:v>
                </c:pt>
                <c:pt idx="765">
                  <c:v>41092</c:v>
                </c:pt>
                <c:pt idx="766">
                  <c:v>41099</c:v>
                </c:pt>
                <c:pt idx="767">
                  <c:v>41106</c:v>
                </c:pt>
                <c:pt idx="768">
                  <c:v>41113</c:v>
                </c:pt>
                <c:pt idx="769">
                  <c:v>41120</c:v>
                </c:pt>
                <c:pt idx="770">
                  <c:v>41127</c:v>
                </c:pt>
                <c:pt idx="771">
                  <c:v>41134</c:v>
                </c:pt>
                <c:pt idx="772">
                  <c:v>41141</c:v>
                </c:pt>
                <c:pt idx="773">
                  <c:v>41148</c:v>
                </c:pt>
                <c:pt idx="774">
                  <c:v>41155</c:v>
                </c:pt>
                <c:pt idx="775">
                  <c:v>41162</c:v>
                </c:pt>
                <c:pt idx="776">
                  <c:v>41169</c:v>
                </c:pt>
                <c:pt idx="777">
                  <c:v>41176</c:v>
                </c:pt>
                <c:pt idx="778">
                  <c:v>41183</c:v>
                </c:pt>
                <c:pt idx="779">
                  <c:v>41190</c:v>
                </c:pt>
                <c:pt idx="780">
                  <c:v>41197</c:v>
                </c:pt>
                <c:pt idx="781">
                  <c:v>41204</c:v>
                </c:pt>
                <c:pt idx="782">
                  <c:v>41211</c:v>
                </c:pt>
                <c:pt idx="783">
                  <c:v>41218</c:v>
                </c:pt>
                <c:pt idx="784">
                  <c:v>41225</c:v>
                </c:pt>
                <c:pt idx="785">
                  <c:v>41232</c:v>
                </c:pt>
                <c:pt idx="786">
                  <c:v>41239</c:v>
                </c:pt>
                <c:pt idx="787">
                  <c:v>41246</c:v>
                </c:pt>
                <c:pt idx="788">
                  <c:v>41253</c:v>
                </c:pt>
                <c:pt idx="789">
                  <c:v>41260</c:v>
                </c:pt>
                <c:pt idx="790">
                  <c:v>41267</c:v>
                </c:pt>
                <c:pt idx="791">
                  <c:v>41281</c:v>
                </c:pt>
                <c:pt idx="792">
                  <c:v>41288</c:v>
                </c:pt>
                <c:pt idx="793">
                  <c:v>41295</c:v>
                </c:pt>
                <c:pt idx="794">
                  <c:v>41302</c:v>
                </c:pt>
                <c:pt idx="795">
                  <c:v>41309</c:v>
                </c:pt>
                <c:pt idx="796">
                  <c:v>41316</c:v>
                </c:pt>
                <c:pt idx="797">
                  <c:v>41323</c:v>
                </c:pt>
                <c:pt idx="798">
                  <c:v>41330</c:v>
                </c:pt>
                <c:pt idx="799">
                  <c:v>41337</c:v>
                </c:pt>
                <c:pt idx="800">
                  <c:v>41344</c:v>
                </c:pt>
                <c:pt idx="801">
                  <c:v>41351</c:v>
                </c:pt>
                <c:pt idx="802">
                  <c:v>41358</c:v>
                </c:pt>
                <c:pt idx="803">
                  <c:v>41365</c:v>
                </c:pt>
                <c:pt idx="804">
                  <c:v>41372</c:v>
                </c:pt>
                <c:pt idx="805">
                  <c:v>41379</c:v>
                </c:pt>
                <c:pt idx="806">
                  <c:v>41386</c:v>
                </c:pt>
                <c:pt idx="807">
                  <c:v>41393</c:v>
                </c:pt>
                <c:pt idx="808">
                  <c:v>41400</c:v>
                </c:pt>
                <c:pt idx="809">
                  <c:v>41407</c:v>
                </c:pt>
                <c:pt idx="810">
                  <c:v>41414</c:v>
                </c:pt>
                <c:pt idx="811">
                  <c:v>41421</c:v>
                </c:pt>
                <c:pt idx="812">
                  <c:v>41428</c:v>
                </c:pt>
                <c:pt idx="813">
                  <c:v>41435</c:v>
                </c:pt>
                <c:pt idx="814">
                  <c:v>41442</c:v>
                </c:pt>
                <c:pt idx="815">
                  <c:v>41449</c:v>
                </c:pt>
                <c:pt idx="816">
                  <c:v>41456</c:v>
                </c:pt>
                <c:pt idx="817">
                  <c:v>41463</c:v>
                </c:pt>
                <c:pt idx="818">
                  <c:v>41470</c:v>
                </c:pt>
                <c:pt idx="819">
                  <c:v>41477</c:v>
                </c:pt>
                <c:pt idx="820">
                  <c:v>41484</c:v>
                </c:pt>
                <c:pt idx="821">
                  <c:v>41491</c:v>
                </c:pt>
                <c:pt idx="822">
                  <c:v>41498</c:v>
                </c:pt>
                <c:pt idx="823">
                  <c:v>41505</c:v>
                </c:pt>
                <c:pt idx="824">
                  <c:v>41512</c:v>
                </c:pt>
                <c:pt idx="825">
                  <c:v>41519</c:v>
                </c:pt>
                <c:pt idx="826">
                  <c:v>41526</c:v>
                </c:pt>
                <c:pt idx="827">
                  <c:v>41533</c:v>
                </c:pt>
                <c:pt idx="828">
                  <c:v>41540</c:v>
                </c:pt>
                <c:pt idx="829">
                  <c:v>41547</c:v>
                </c:pt>
                <c:pt idx="830">
                  <c:v>41554</c:v>
                </c:pt>
                <c:pt idx="831">
                  <c:v>41561</c:v>
                </c:pt>
                <c:pt idx="832">
                  <c:v>41568</c:v>
                </c:pt>
                <c:pt idx="833">
                  <c:v>41575</c:v>
                </c:pt>
                <c:pt idx="834">
                  <c:v>41582</c:v>
                </c:pt>
                <c:pt idx="835">
                  <c:v>41589</c:v>
                </c:pt>
                <c:pt idx="836">
                  <c:v>41596</c:v>
                </c:pt>
                <c:pt idx="837">
                  <c:v>41603</c:v>
                </c:pt>
                <c:pt idx="838">
                  <c:v>41610</c:v>
                </c:pt>
                <c:pt idx="839">
                  <c:v>41617</c:v>
                </c:pt>
                <c:pt idx="840">
                  <c:v>41624</c:v>
                </c:pt>
                <c:pt idx="841">
                  <c:v>41631</c:v>
                </c:pt>
                <c:pt idx="842">
                  <c:v>41638</c:v>
                </c:pt>
                <c:pt idx="843">
                  <c:v>41645</c:v>
                </c:pt>
                <c:pt idx="844">
                  <c:v>41652</c:v>
                </c:pt>
                <c:pt idx="845">
                  <c:v>41659</c:v>
                </c:pt>
                <c:pt idx="846">
                  <c:v>41666</c:v>
                </c:pt>
                <c:pt idx="847">
                  <c:v>41673</c:v>
                </c:pt>
                <c:pt idx="848">
                  <c:v>41680</c:v>
                </c:pt>
                <c:pt idx="849">
                  <c:v>41687</c:v>
                </c:pt>
                <c:pt idx="850">
                  <c:v>41694</c:v>
                </c:pt>
                <c:pt idx="851">
                  <c:v>41701</c:v>
                </c:pt>
                <c:pt idx="852">
                  <c:v>41708</c:v>
                </c:pt>
                <c:pt idx="853">
                  <c:v>41715</c:v>
                </c:pt>
                <c:pt idx="854">
                  <c:v>41722</c:v>
                </c:pt>
                <c:pt idx="855">
                  <c:v>41729</c:v>
                </c:pt>
                <c:pt idx="856">
                  <c:v>41736</c:v>
                </c:pt>
                <c:pt idx="857">
                  <c:v>41743</c:v>
                </c:pt>
                <c:pt idx="858">
                  <c:v>41750</c:v>
                </c:pt>
                <c:pt idx="859">
                  <c:v>41757</c:v>
                </c:pt>
                <c:pt idx="860">
                  <c:v>41764</c:v>
                </c:pt>
                <c:pt idx="861">
                  <c:v>41771</c:v>
                </c:pt>
                <c:pt idx="862">
                  <c:v>41778</c:v>
                </c:pt>
                <c:pt idx="863">
                  <c:v>41785</c:v>
                </c:pt>
                <c:pt idx="864">
                  <c:v>41792</c:v>
                </c:pt>
                <c:pt idx="865">
                  <c:v>41799</c:v>
                </c:pt>
                <c:pt idx="866">
                  <c:v>41806</c:v>
                </c:pt>
                <c:pt idx="867">
                  <c:v>41813</c:v>
                </c:pt>
                <c:pt idx="868">
                  <c:v>41820</c:v>
                </c:pt>
                <c:pt idx="869">
                  <c:v>41827</c:v>
                </c:pt>
                <c:pt idx="870">
                  <c:v>41834</c:v>
                </c:pt>
                <c:pt idx="871">
                  <c:v>41841</c:v>
                </c:pt>
                <c:pt idx="872">
                  <c:v>41848</c:v>
                </c:pt>
                <c:pt idx="873">
                  <c:v>41855</c:v>
                </c:pt>
                <c:pt idx="874">
                  <c:v>41862</c:v>
                </c:pt>
                <c:pt idx="875">
                  <c:v>41869</c:v>
                </c:pt>
                <c:pt idx="876">
                  <c:v>41876</c:v>
                </c:pt>
                <c:pt idx="877">
                  <c:v>41883</c:v>
                </c:pt>
                <c:pt idx="878">
                  <c:v>41890</c:v>
                </c:pt>
                <c:pt idx="879">
                  <c:v>41897</c:v>
                </c:pt>
                <c:pt idx="880">
                  <c:v>41904</c:v>
                </c:pt>
                <c:pt idx="881">
                  <c:v>41911</c:v>
                </c:pt>
                <c:pt idx="882">
                  <c:v>41918</c:v>
                </c:pt>
                <c:pt idx="883">
                  <c:v>41925</c:v>
                </c:pt>
                <c:pt idx="884">
                  <c:v>41932</c:v>
                </c:pt>
                <c:pt idx="885">
                  <c:v>41939</c:v>
                </c:pt>
                <c:pt idx="886">
                  <c:v>41946</c:v>
                </c:pt>
                <c:pt idx="887">
                  <c:v>41953</c:v>
                </c:pt>
                <c:pt idx="888">
                  <c:v>41960</c:v>
                </c:pt>
                <c:pt idx="889">
                  <c:v>41967</c:v>
                </c:pt>
                <c:pt idx="890">
                  <c:v>41974</c:v>
                </c:pt>
                <c:pt idx="891">
                  <c:v>41981</c:v>
                </c:pt>
                <c:pt idx="892">
                  <c:v>41988</c:v>
                </c:pt>
                <c:pt idx="893">
                  <c:v>41995</c:v>
                </c:pt>
                <c:pt idx="894">
                  <c:v>42002</c:v>
                </c:pt>
                <c:pt idx="895">
                  <c:v>42009</c:v>
                </c:pt>
                <c:pt idx="896">
                  <c:v>42016</c:v>
                </c:pt>
                <c:pt idx="897">
                  <c:v>42023</c:v>
                </c:pt>
                <c:pt idx="898">
                  <c:v>42030</c:v>
                </c:pt>
                <c:pt idx="899">
                  <c:v>42037</c:v>
                </c:pt>
                <c:pt idx="900">
                  <c:v>42044</c:v>
                </c:pt>
                <c:pt idx="901">
                  <c:v>42051</c:v>
                </c:pt>
                <c:pt idx="902">
                  <c:v>42058</c:v>
                </c:pt>
                <c:pt idx="903">
                  <c:v>42065</c:v>
                </c:pt>
                <c:pt idx="904">
                  <c:v>42072</c:v>
                </c:pt>
                <c:pt idx="905">
                  <c:v>42079</c:v>
                </c:pt>
                <c:pt idx="906">
                  <c:v>42086</c:v>
                </c:pt>
                <c:pt idx="907">
                  <c:v>42093</c:v>
                </c:pt>
                <c:pt idx="908">
                  <c:v>42100</c:v>
                </c:pt>
                <c:pt idx="909">
                  <c:v>42107</c:v>
                </c:pt>
                <c:pt idx="910">
                  <c:v>42114</c:v>
                </c:pt>
                <c:pt idx="911">
                  <c:v>42121</c:v>
                </c:pt>
                <c:pt idx="912">
                  <c:v>42128</c:v>
                </c:pt>
                <c:pt idx="913">
                  <c:v>42135</c:v>
                </c:pt>
                <c:pt idx="914">
                  <c:v>42142</c:v>
                </c:pt>
                <c:pt idx="915">
                  <c:v>42149</c:v>
                </c:pt>
                <c:pt idx="916">
                  <c:v>42156</c:v>
                </c:pt>
                <c:pt idx="917">
                  <c:v>42163</c:v>
                </c:pt>
                <c:pt idx="918">
                  <c:v>42170</c:v>
                </c:pt>
                <c:pt idx="919">
                  <c:v>42177</c:v>
                </c:pt>
                <c:pt idx="920">
                  <c:v>42184</c:v>
                </c:pt>
                <c:pt idx="921">
                  <c:v>42191</c:v>
                </c:pt>
                <c:pt idx="922">
                  <c:v>42198</c:v>
                </c:pt>
                <c:pt idx="923">
                  <c:v>42205</c:v>
                </c:pt>
                <c:pt idx="924">
                  <c:v>42212</c:v>
                </c:pt>
                <c:pt idx="925">
                  <c:v>42219</c:v>
                </c:pt>
                <c:pt idx="926">
                  <c:v>42226</c:v>
                </c:pt>
                <c:pt idx="927">
                  <c:v>42233</c:v>
                </c:pt>
                <c:pt idx="928">
                  <c:v>42240</c:v>
                </c:pt>
                <c:pt idx="929">
                  <c:v>42247</c:v>
                </c:pt>
                <c:pt idx="930">
                  <c:v>42254</c:v>
                </c:pt>
                <c:pt idx="931">
                  <c:v>42261</c:v>
                </c:pt>
                <c:pt idx="932">
                  <c:v>42268</c:v>
                </c:pt>
                <c:pt idx="933">
                  <c:v>42275</c:v>
                </c:pt>
                <c:pt idx="934">
                  <c:v>42282</c:v>
                </c:pt>
                <c:pt idx="935">
                  <c:v>42289</c:v>
                </c:pt>
                <c:pt idx="936">
                  <c:v>42296</c:v>
                </c:pt>
                <c:pt idx="937">
                  <c:v>42303</c:v>
                </c:pt>
                <c:pt idx="938">
                  <c:v>42310</c:v>
                </c:pt>
                <c:pt idx="939">
                  <c:v>42317</c:v>
                </c:pt>
                <c:pt idx="940">
                  <c:v>42324</c:v>
                </c:pt>
                <c:pt idx="941">
                  <c:v>42331</c:v>
                </c:pt>
                <c:pt idx="942">
                  <c:v>42338</c:v>
                </c:pt>
                <c:pt idx="943">
                  <c:v>42345</c:v>
                </c:pt>
                <c:pt idx="944">
                  <c:v>42352</c:v>
                </c:pt>
                <c:pt idx="945">
                  <c:v>42359</c:v>
                </c:pt>
                <c:pt idx="946">
                  <c:v>42366</c:v>
                </c:pt>
                <c:pt idx="947">
                  <c:v>42373</c:v>
                </c:pt>
                <c:pt idx="948">
                  <c:v>42380</c:v>
                </c:pt>
                <c:pt idx="949">
                  <c:v>42387</c:v>
                </c:pt>
                <c:pt idx="950">
                  <c:v>42394</c:v>
                </c:pt>
                <c:pt idx="951">
                  <c:v>42401</c:v>
                </c:pt>
                <c:pt idx="952">
                  <c:v>42408</c:v>
                </c:pt>
                <c:pt idx="953">
                  <c:v>42415</c:v>
                </c:pt>
                <c:pt idx="954">
                  <c:v>42422</c:v>
                </c:pt>
                <c:pt idx="955">
                  <c:v>42429</c:v>
                </c:pt>
                <c:pt idx="956">
                  <c:v>42436</c:v>
                </c:pt>
                <c:pt idx="957">
                  <c:v>42443</c:v>
                </c:pt>
                <c:pt idx="958">
                  <c:v>42450</c:v>
                </c:pt>
                <c:pt idx="959">
                  <c:v>42457</c:v>
                </c:pt>
                <c:pt idx="960">
                  <c:v>42464</c:v>
                </c:pt>
                <c:pt idx="961">
                  <c:v>42471</c:v>
                </c:pt>
                <c:pt idx="962">
                  <c:v>42478</c:v>
                </c:pt>
                <c:pt idx="963">
                  <c:v>42485</c:v>
                </c:pt>
                <c:pt idx="964">
                  <c:v>42492</c:v>
                </c:pt>
                <c:pt idx="965">
                  <c:v>42499</c:v>
                </c:pt>
                <c:pt idx="966">
                  <c:v>42506</c:v>
                </c:pt>
                <c:pt idx="967">
                  <c:v>42513</c:v>
                </c:pt>
                <c:pt idx="968">
                  <c:v>42520</c:v>
                </c:pt>
                <c:pt idx="969">
                  <c:v>42527</c:v>
                </c:pt>
                <c:pt idx="970">
                  <c:v>42534</c:v>
                </c:pt>
                <c:pt idx="971">
                  <c:v>42541</c:v>
                </c:pt>
                <c:pt idx="972">
                  <c:v>42548</c:v>
                </c:pt>
                <c:pt idx="973">
                  <c:v>42555</c:v>
                </c:pt>
                <c:pt idx="974">
                  <c:v>42562</c:v>
                </c:pt>
                <c:pt idx="975">
                  <c:v>42569</c:v>
                </c:pt>
                <c:pt idx="976">
                  <c:v>42576</c:v>
                </c:pt>
                <c:pt idx="977">
                  <c:v>42583</c:v>
                </c:pt>
                <c:pt idx="978">
                  <c:v>42590</c:v>
                </c:pt>
                <c:pt idx="979">
                  <c:v>42597</c:v>
                </c:pt>
                <c:pt idx="980">
                  <c:v>42604</c:v>
                </c:pt>
                <c:pt idx="981">
                  <c:v>42611</c:v>
                </c:pt>
                <c:pt idx="982">
                  <c:v>42639</c:v>
                </c:pt>
                <c:pt idx="983">
                  <c:v>42646</c:v>
                </c:pt>
                <c:pt idx="984">
                  <c:v>42653</c:v>
                </c:pt>
                <c:pt idx="985">
                  <c:v>42660</c:v>
                </c:pt>
                <c:pt idx="986">
                  <c:v>42667</c:v>
                </c:pt>
                <c:pt idx="987">
                  <c:v>42674</c:v>
                </c:pt>
                <c:pt idx="988">
                  <c:v>42681</c:v>
                </c:pt>
                <c:pt idx="989">
                  <c:v>42688</c:v>
                </c:pt>
                <c:pt idx="990">
                  <c:v>42695</c:v>
                </c:pt>
                <c:pt idx="991">
                  <c:v>42702</c:v>
                </c:pt>
                <c:pt idx="992">
                  <c:v>42709</c:v>
                </c:pt>
                <c:pt idx="993">
                  <c:v>42716</c:v>
                </c:pt>
                <c:pt idx="994">
                  <c:v>42723</c:v>
                </c:pt>
                <c:pt idx="995">
                  <c:v>42730</c:v>
                </c:pt>
                <c:pt idx="996">
                  <c:v>42737</c:v>
                </c:pt>
                <c:pt idx="997">
                  <c:v>42744</c:v>
                </c:pt>
                <c:pt idx="998">
                  <c:v>42751</c:v>
                </c:pt>
                <c:pt idx="999">
                  <c:v>42758</c:v>
                </c:pt>
                <c:pt idx="1000">
                  <c:v>42765</c:v>
                </c:pt>
                <c:pt idx="1001">
                  <c:v>42772</c:v>
                </c:pt>
                <c:pt idx="1002">
                  <c:v>42779</c:v>
                </c:pt>
                <c:pt idx="1003">
                  <c:v>42786</c:v>
                </c:pt>
                <c:pt idx="1004">
                  <c:v>42793</c:v>
                </c:pt>
                <c:pt idx="1005">
                  <c:v>42800</c:v>
                </c:pt>
                <c:pt idx="1006">
                  <c:v>42807</c:v>
                </c:pt>
                <c:pt idx="1007">
                  <c:v>42814</c:v>
                </c:pt>
                <c:pt idx="1008">
                  <c:v>42821</c:v>
                </c:pt>
                <c:pt idx="1009">
                  <c:v>42828</c:v>
                </c:pt>
                <c:pt idx="1010">
                  <c:v>42835</c:v>
                </c:pt>
                <c:pt idx="1011">
                  <c:v>42842</c:v>
                </c:pt>
                <c:pt idx="1012">
                  <c:v>42849</c:v>
                </c:pt>
                <c:pt idx="1013">
                  <c:v>42856</c:v>
                </c:pt>
                <c:pt idx="1014">
                  <c:v>42863</c:v>
                </c:pt>
                <c:pt idx="1015">
                  <c:v>42870</c:v>
                </c:pt>
                <c:pt idx="1016">
                  <c:v>42877</c:v>
                </c:pt>
                <c:pt idx="1017">
                  <c:v>42884</c:v>
                </c:pt>
                <c:pt idx="1018">
                  <c:v>42891</c:v>
                </c:pt>
                <c:pt idx="1019">
                  <c:v>42898</c:v>
                </c:pt>
                <c:pt idx="1020">
                  <c:v>42905</c:v>
                </c:pt>
                <c:pt idx="1021">
                  <c:v>42912</c:v>
                </c:pt>
                <c:pt idx="1022">
                  <c:v>42919</c:v>
                </c:pt>
                <c:pt idx="1023">
                  <c:v>42926</c:v>
                </c:pt>
                <c:pt idx="1024">
                  <c:v>42933</c:v>
                </c:pt>
                <c:pt idx="1025">
                  <c:v>42940</c:v>
                </c:pt>
                <c:pt idx="1026">
                  <c:v>42947</c:v>
                </c:pt>
                <c:pt idx="1027">
                  <c:v>42954</c:v>
                </c:pt>
                <c:pt idx="1028">
                  <c:v>42961</c:v>
                </c:pt>
                <c:pt idx="1029">
                  <c:v>42968</c:v>
                </c:pt>
                <c:pt idx="1030">
                  <c:v>42975</c:v>
                </c:pt>
                <c:pt idx="1031">
                  <c:v>42982</c:v>
                </c:pt>
                <c:pt idx="1032">
                  <c:v>42989</c:v>
                </c:pt>
                <c:pt idx="1033">
                  <c:v>42996</c:v>
                </c:pt>
                <c:pt idx="1034">
                  <c:v>43003</c:v>
                </c:pt>
                <c:pt idx="1035">
                  <c:v>43010</c:v>
                </c:pt>
                <c:pt idx="1036">
                  <c:v>43017</c:v>
                </c:pt>
                <c:pt idx="1037">
                  <c:v>43024</c:v>
                </c:pt>
                <c:pt idx="1038">
                  <c:v>43031</c:v>
                </c:pt>
                <c:pt idx="1039">
                  <c:v>43038</c:v>
                </c:pt>
                <c:pt idx="1040">
                  <c:v>43045</c:v>
                </c:pt>
                <c:pt idx="1041">
                  <c:v>43052</c:v>
                </c:pt>
                <c:pt idx="1042">
                  <c:v>43059</c:v>
                </c:pt>
                <c:pt idx="1043">
                  <c:v>43066</c:v>
                </c:pt>
                <c:pt idx="1044">
                  <c:v>43073</c:v>
                </c:pt>
                <c:pt idx="1045">
                  <c:v>43080</c:v>
                </c:pt>
                <c:pt idx="1046">
                  <c:v>43087</c:v>
                </c:pt>
                <c:pt idx="1047">
                  <c:v>43094</c:v>
                </c:pt>
                <c:pt idx="1048">
                  <c:v>43101</c:v>
                </c:pt>
                <c:pt idx="1049">
                  <c:v>43108</c:v>
                </c:pt>
                <c:pt idx="1050">
                  <c:v>43115</c:v>
                </c:pt>
                <c:pt idx="1051">
                  <c:v>43122</c:v>
                </c:pt>
                <c:pt idx="1052">
                  <c:v>43129</c:v>
                </c:pt>
                <c:pt idx="1053">
                  <c:v>43136</c:v>
                </c:pt>
                <c:pt idx="1054">
                  <c:v>43143</c:v>
                </c:pt>
                <c:pt idx="1055">
                  <c:v>43150</c:v>
                </c:pt>
                <c:pt idx="1056">
                  <c:v>43157</c:v>
                </c:pt>
                <c:pt idx="1057">
                  <c:v>43164</c:v>
                </c:pt>
                <c:pt idx="1058">
                  <c:v>43171</c:v>
                </c:pt>
                <c:pt idx="1059">
                  <c:v>43178</c:v>
                </c:pt>
                <c:pt idx="1060">
                  <c:v>43185</c:v>
                </c:pt>
                <c:pt idx="1061">
                  <c:v>43192</c:v>
                </c:pt>
                <c:pt idx="1062">
                  <c:v>43199</c:v>
                </c:pt>
                <c:pt idx="1063">
                  <c:v>43206</c:v>
                </c:pt>
                <c:pt idx="1064">
                  <c:v>43213</c:v>
                </c:pt>
                <c:pt idx="1065">
                  <c:v>43220</c:v>
                </c:pt>
                <c:pt idx="1066">
                  <c:v>43227</c:v>
                </c:pt>
                <c:pt idx="1067">
                  <c:v>43234</c:v>
                </c:pt>
                <c:pt idx="1068">
                  <c:v>43241</c:v>
                </c:pt>
                <c:pt idx="1069">
                  <c:v>43248</c:v>
                </c:pt>
                <c:pt idx="1070">
                  <c:v>43255</c:v>
                </c:pt>
                <c:pt idx="1071">
                  <c:v>43262</c:v>
                </c:pt>
                <c:pt idx="1072">
                  <c:v>43269</c:v>
                </c:pt>
                <c:pt idx="1073">
                  <c:v>43276</c:v>
                </c:pt>
                <c:pt idx="1074">
                  <c:v>43283</c:v>
                </c:pt>
                <c:pt idx="1075">
                  <c:v>43290</c:v>
                </c:pt>
                <c:pt idx="1076">
                  <c:v>43297</c:v>
                </c:pt>
                <c:pt idx="1077">
                  <c:v>43304</c:v>
                </c:pt>
                <c:pt idx="1078">
                  <c:v>43311</c:v>
                </c:pt>
                <c:pt idx="1079">
                  <c:v>43318</c:v>
                </c:pt>
                <c:pt idx="1080">
                  <c:v>43325</c:v>
                </c:pt>
                <c:pt idx="1081">
                  <c:v>43332</c:v>
                </c:pt>
                <c:pt idx="1082">
                  <c:v>43339</c:v>
                </c:pt>
                <c:pt idx="1083">
                  <c:v>43346</c:v>
                </c:pt>
                <c:pt idx="1084">
                  <c:v>43353</c:v>
                </c:pt>
                <c:pt idx="1085">
                  <c:v>43360</c:v>
                </c:pt>
                <c:pt idx="1086">
                  <c:v>43367</c:v>
                </c:pt>
                <c:pt idx="1087">
                  <c:v>43374</c:v>
                </c:pt>
                <c:pt idx="1088">
                  <c:v>43381</c:v>
                </c:pt>
                <c:pt idx="1089">
                  <c:v>43388</c:v>
                </c:pt>
                <c:pt idx="1090">
                  <c:v>43395</c:v>
                </c:pt>
                <c:pt idx="1091">
                  <c:v>43402</c:v>
                </c:pt>
                <c:pt idx="1092">
                  <c:v>43409</c:v>
                </c:pt>
                <c:pt idx="1093">
                  <c:v>43416</c:v>
                </c:pt>
                <c:pt idx="1094">
                  <c:v>43423</c:v>
                </c:pt>
                <c:pt idx="1095">
                  <c:v>43430</c:v>
                </c:pt>
                <c:pt idx="1096">
                  <c:v>43437</c:v>
                </c:pt>
                <c:pt idx="1097">
                  <c:v>43444</c:v>
                </c:pt>
                <c:pt idx="1098">
                  <c:v>43451</c:v>
                </c:pt>
                <c:pt idx="1099">
                  <c:v>43458</c:v>
                </c:pt>
                <c:pt idx="1100">
                  <c:v>43465</c:v>
                </c:pt>
                <c:pt idx="1101">
                  <c:v>43472</c:v>
                </c:pt>
                <c:pt idx="1102">
                  <c:v>43479</c:v>
                </c:pt>
                <c:pt idx="1103">
                  <c:v>43486</c:v>
                </c:pt>
                <c:pt idx="1104">
                  <c:v>43493</c:v>
                </c:pt>
                <c:pt idx="1105">
                  <c:v>43500</c:v>
                </c:pt>
                <c:pt idx="1106">
                  <c:v>43507</c:v>
                </c:pt>
                <c:pt idx="1107">
                  <c:v>43514</c:v>
                </c:pt>
                <c:pt idx="1108">
                  <c:v>43521</c:v>
                </c:pt>
                <c:pt idx="1109">
                  <c:v>43528</c:v>
                </c:pt>
                <c:pt idx="1110">
                  <c:v>43535</c:v>
                </c:pt>
                <c:pt idx="1111">
                  <c:v>43542</c:v>
                </c:pt>
                <c:pt idx="1112">
                  <c:v>43549</c:v>
                </c:pt>
                <c:pt idx="1113">
                  <c:v>43556</c:v>
                </c:pt>
                <c:pt idx="1114">
                  <c:v>43563</c:v>
                </c:pt>
                <c:pt idx="1115">
                  <c:v>43570</c:v>
                </c:pt>
                <c:pt idx="1116">
                  <c:v>43577</c:v>
                </c:pt>
                <c:pt idx="1117">
                  <c:v>43584</c:v>
                </c:pt>
                <c:pt idx="1118">
                  <c:v>43591</c:v>
                </c:pt>
                <c:pt idx="1119">
                  <c:v>43598</c:v>
                </c:pt>
                <c:pt idx="1120">
                  <c:v>43605</c:v>
                </c:pt>
                <c:pt idx="1121">
                  <c:v>43612</c:v>
                </c:pt>
                <c:pt idx="1122">
                  <c:v>43619</c:v>
                </c:pt>
                <c:pt idx="1123">
                  <c:v>43626</c:v>
                </c:pt>
                <c:pt idx="1124">
                  <c:v>43633</c:v>
                </c:pt>
                <c:pt idx="1125">
                  <c:v>43640</c:v>
                </c:pt>
                <c:pt idx="1126">
                  <c:v>43647</c:v>
                </c:pt>
                <c:pt idx="1127">
                  <c:v>43654</c:v>
                </c:pt>
                <c:pt idx="1128">
                  <c:v>43661</c:v>
                </c:pt>
                <c:pt idx="1129">
                  <c:v>43668</c:v>
                </c:pt>
                <c:pt idx="1130">
                  <c:v>43675</c:v>
                </c:pt>
                <c:pt idx="1131">
                  <c:v>43682</c:v>
                </c:pt>
                <c:pt idx="1132">
                  <c:v>43689</c:v>
                </c:pt>
                <c:pt idx="1133">
                  <c:v>43696</c:v>
                </c:pt>
                <c:pt idx="1134">
                  <c:v>43703</c:v>
                </c:pt>
                <c:pt idx="1135">
                  <c:v>43710</c:v>
                </c:pt>
                <c:pt idx="1136">
                  <c:v>43717</c:v>
                </c:pt>
                <c:pt idx="1137">
                  <c:v>43724</c:v>
                </c:pt>
                <c:pt idx="1138">
                  <c:v>43731</c:v>
                </c:pt>
                <c:pt idx="1139">
                  <c:v>43738</c:v>
                </c:pt>
                <c:pt idx="1140">
                  <c:v>43745</c:v>
                </c:pt>
                <c:pt idx="1141">
                  <c:v>43752</c:v>
                </c:pt>
                <c:pt idx="1142">
                  <c:v>43759</c:v>
                </c:pt>
                <c:pt idx="1143">
                  <c:v>43766</c:v>
                </c:pt>
                <c:pt idx="1144">
                  <c:v>43773</c:v>
                </c:pt>
                <c:pt idx="1145">
                  <c:v>43780</c:v>
                </c:pt>
                <c:pt idx="1146">
                  <c:v>43787</c:v>
                </c:pt>
                <c:pt idx="1147">
                  <c:v>43794</c:v>
                </c:pt>
                <c:pt idx="1148">
                  <c:v>43801</c:v>
                </c:pt>
                <c:pt idx="1149">
                  <c:v>43808</c:v>
                </c:pt>
                <c:pt idx="1150">
                  <c:v>43815</c:v>
                </c:pt>
                <c:pt idx="1151">
                  <c:v>43822</c:v>
                </c:pt>
                <c:pt idx="1152">
                  <c:v>43829</c:v>
                </c:pt>
                <c:pt idx="1153">
                  <c:v>43836</c:v>
                </c:pt>
                <c:pt idx="1154">
                  <c:v>43843</c:v>
                </c:pt>
                <c:pt idx="1155">
                  <c:v>43850</c:v>
                </c:pt>
                <c:pt idx="1156">
                  <c:v>43857</c:v>
                </c:pt>
                <c:pt idx="1157">
                  <c:v>43864</c:v>
                </c:pt>
                <c:pt idx="1158">
                  <c:v>43871</c:v>
                </c:pt>
                <c:pt idx="1159">
                  <c:v>43878</c:v>
                </c:pt>
                <c:pt idx="1160">
                  <c:v>43885</c:v>
                </c:pt>
                <c:pt idx="1161">
                  <c:v>43892</c:v>
                </c:pt>
                <c:pt idx="1162">
                  <c:v>43899</c:v>
                </c:pt>
                <c:pt idx="1163">
                  <c:v>43906</c:v>
                </c:pt>
                <c:pt idx="1164">
                  <c:v>43913</c:v>
                </c:pt>
                <c:pt idx="1165">
                  <c:v>43920</c:v>
                </c:pt>
                <c:pt idx="1166">
                  <c:v>43927</c:v>
                </c:pt>
                <c:pt idx="1167">
                  <c:v>43934</c:v>
                </c:pt>
                <c:pt idx="1168">
                  <c:v>43941</c:v>
                </c:pt>
                <c:pt idx="1169">
                  <c:v>43948</c:v>
                </c:pt>
                <c:pt idx="1170">
                  <c:v>43955</c:v>
                </c:pt>
                <c:pt idx="1171">
                  <c:v>43962</c:v>
                </c:pt>
                <c:pt idx="1172">
                  <c:v>43969</c:v>
                </c:pt>
                <c:pt idx="1173">
                  <c:v>43976</c:v>
                </c:pt>
                <c:pt idx="1174">
                  <c:v>43983</c:v>
                </c:pt>
                <c:pt idx="1175">
                  <c:v>43990</c:v>
                </c:pt>
                <c:pt idx="1176">
                  <c:v>43997</c:v>
                </c:pt>
                <c:pt idx="1177">
                  <c:v>44004</c:v>
                </c:pt>
                <c:pt idx="1178">
                  <c:v>44011</c:v>
                </c:pt>
                <c:pt idx="1179">
                  <c:v>44018</c:v>
                </c:pt>
                <c:pt idx="1180">
                  <c:v>44025</c:v>
                </c:pt>
                <c:pt idx="1181">
                  <c:v>44032</c:v>
                </c:pt>
                <c:pt idx="1182">
                  <c:v>44039</c:v>
                </c:pt>
                <c:pt idx="1183">
                  <c:v>44046</c:v>
                </c:pt>
                <c:pt idx="1184">
                  <c:v>44053</c:v>
                </c:pt>
                <c:pt idx="1185">
                  <c:v>44060</c:v>
                </c:pt>
                <c:pt idx="1186">
                  <c:v>44067</c:v>
                </c:pt>
                <c:pt idx="1187">
                  <c:v>44074</c:v>
                </c:pt>
                <c:pt idx="1188">
                  <c:v>44081</c:v>
                </c:pt>
                <c:pt idx="1189">
                  <c:v>44088</c:v>
                </c:pt>
                <c:pt idx="1190">
                  <c:v>44095</c:v>
                </c:pt>
                <c:pt idx="1191">
                  <c:v>44102</c:v>
                </c:pt>
                <c:pt idx="1192">
                  <c:v>44109</c:v>
                </c:pt>
                <c:pt idx="1193">
                  <c:v>44116</c:v>
                </c:pt>
                <c:pt idx="1194">
                  <c:v>44123</c:v>
                </c:pt>
                <c:pt idx="1195">
                  <c:v>44130</c:v>
                </c:pt>
                <c:pt idx="1196">
                  <c:v>44137</c:v>
                </c:pt>
                <c:pt idx="1197">
                  <c:v>44144</c:v>
                </c:pt>
                <c:pt idx="1198">
                  <c:v>44151</c:v>
                </c:pt>
                <c:pt idx="1199">
                  <c:v>44158</c:v>
                </c:pt>
                <c:pt idx="1200">
                  <c:v>44165</c:v>
                </c:pt>
                <c:pt idx="1201">
                  <c:v>44172</c:v>
                </c:pt>
                <c:pt idx="1202">
                  <c:v>44179</c:v>
                </c:pt>
                <c:pt idx="1203">
                  <c:v>44186</c:v>
                </c:pt>
                <c:pt idx="1204">
                  <c:v>44193</c:v>
                </c:pt>
                <c:pt idx="1205">
                  <c:v>44200</c:v>
                </c:pt>
                <c:pt idx="1206">
                  <c:v>44207</c:v>
                </c:pt>
                <c:pt idx="1207">
                  <c:v>44214</c:v>
                </c:pt>
                <c:pt idx="1208">
                  <c:v>44221</c:v>
                </c:pt>
                <c:pt idx="1209">
                  <c:v>44228</c:v>
                </c:pt>
                <c:pt idx="1210">
                  <c:v>44235</c:v>
                </c:pt>
                <c:pt idx="1211">
                  <c:v>44242</c:v>
                </c:pt>
                <c:pt idx="1212">
                  <c:v>44249</c:v>
                </c:pt>
                <c:pt idx="1213">
                  <c:v>44256</c:v>
                </c:pt>
                <c:pt idx="1214">
                  <c:v>44263</c:v>
                </c:pt>
                <c:pt idx="1215">
                  <c:v>44270</c:v>
                </c:pt>
                <c:pt idx="1216">
                  <c:v>44277</c:v>
                </c:pt>
                <c:pt idx="1217">
                  <c:v>44284</c:v>
                </c:pt>
                <c:pt idx="1218">
                  <c:v>44291</c:v>
                </c:pt>
                <c:pt idx="1219">
                  <c:v>44298</c:v>
                </c:pt>
                <c:pt idx="1220">
                  <c:v>44305</c:v>
                </c:pt>
                <c:pt idx="1221">
                  <c:v>44312</c:v>
                </c:pt>
                <c:pt idx="1222">
                  <c:v>44319</c:v>
                </c:pt>
                <c:pt idx="1223">
                  <c:v>44326</c:v>
                </c:pt>
                <c:pt idx="1224">
                  <c:v>44333</c:v>
                </c:pt>
                <c:pt idx="1225">
                  <c:v>44340</c:v>
                </c:pt>
                <c:pt idx="1226">
                  <c:v>44347</c:v>
                </c:pt>
                <c:pt idx="1227">
                  <c:v>44354</c:v>
                </c:pt>
                <c:pt idx="1228">
                  <c:v>44361</c:v>
                </c:pt>
                <c:pt idx="1229">
                  <c:v>44368</c:v>
                </c:pt>
                <c:pt idx="1230">
                  <c:v>44375</c:v>
                </c:pt>
                <c:pt idx="1231">
                  <c:v>44382</c:v>
                </c:pt>
                <c:pt idx="1232">
                  <c:v>44389</c:v>
                </c:pt>
                <c:pt idx="1233">
                  <c:v>44396</c:v>
                </c:pt>
                <c:pt idx="1234">
                  <c:v>44403</c:v>
                </c:pt>
                <c:pt idx="1235">
                  <c:v>44410</c:v>
                </c:pt>
                <c:pt idx="1236">
                  <c:v>44417</c:v>
                </c:pt>
                <c:pt idx="1237">
                  <c:v>44424</c:v>
                </c:pt>
                <c:pt idx="1238">
                  <c:v>44431</c:v>
                </c:pt>
                <c:pt idx="1239">
                  <c:v>44438</c:v>
                </c:pt>
                <c:pt idx="1240">
                  <c:v>44445</c:v>
                </c:pt>
                <c:pt idx="1241">
                  <c:v>44452</c:v>
                </c:pt>
                <c:pt idx="1242">
                  <c:v>44459</c:v>
                </c:pt>
                <c:pt idx="1243">
                  <c:v>44466</c:v>
                </c:pt>
                <c:pt idx="1244">
                  <c:v>44473</c:v>
                </c:pt>
                <c:pt idx="1245">
                  <c:v>44480</c:v>
                </c:pt>
                <c:pt idx="1246">
                  <c:v>44487</c:v>
                </c:pt>
                <c:pt idx="1247">
                  <c:v>44494</c:v>
                </c:pt>
                <c:pt idx="1248">
                  <c:v>44501</c:v>
                </c:pt>
                <c:pt idx="1249">
                  <c:v>44508</c:v>
                </c:pt>
                <c:pt idx="1250">
                  <c:v>44515</c:v>
                </c:pt>
                <c:pt idx="1251">
                  <c:v>44522</c:v>
                </c:pt>
                <c:pt idx="1252">
                  <c:v>44529</c:v>
                </c:pt>
                <c:pt idx="1253">
                  <c:v>44536</c:v>
                </c:pt>
                <c:pt idx="1254">
                  <c:v>44543</c:v>
                </c:pt>
                <c:pt idx="1255">
                  <c:v>44550</c:v>
                </c:pt>
                <c:pt idx="1256">
                  <c:v>44557</c:v>
                </c:pt>
                <c:pt idx="1257">
                  <c:v>44564</c:v>
                </c:pt>
                <c:pt idx="1258">
                  <c:v>44571</c:v>
                </c:pt>
                <c:pt idx="1259">
                  <c:v>44578</c:v>
                </c:pt>
                <c:pt idx="1260">
                  <c:v>44585</c:v>
                </c:pt>
                <c:pt idx="1261">
                  <c:v>44592</c:v>
                </c:pt>
                <c:pt idx="1262">
                  <c:v>44599</c:v>
                </c:pt>
              </c:numCache>
            </c:numRef>
          </c:cat>
          <c:val>
            <c:numRef>
              <c:f>Лист1!$J$2:$J$1264</c:f>
              <c:numCache>
                <c:formatCode>General</c:formatCode>
                <c:ptCount val="1263"/>
                <c:pt idx="0">
                  <c:v>18.739999999999998</c:v>
                </c:pt>
                <c:pt idx="1">
                  <c:v>19.82</c:v>
                </c:pt>
                <c:pt idx="2">
                  <c:v>20.74</c:v>
                </c:pt>
                <c:pt idx="3">
                  <c:v>20.3</c:v>
                </c:pt>
                <c:pt idx="4">
                  <c:v>19.57</c:v>
                </c:pt>
                <c:pt idx="5">
                  <c:v>19.690000000000001</c:v>
                </c:pt>
                <c:pt idx="6">
                  <c:v>19.27</c:v>
                </c:pt>
                <c:pt idx="7">
                  <c:v>18.78</c:v>
                </c:pt>
                <c:pt idx="8">
                  <c:v>19.260000000000002</c:v>
                </c:pt>
                <c:pt idx="9">
                  <c:v>19.059999999999999</c:v>
                </c:pt>
                <c:pt idx="10">
                  <c:v>18.12</c:v>
                </c:pt>
                <c:pt idx="11">
                  <c:v>17.8</c:v>
                </c:pt>
                <c:pt idx="12">
                  <c:v>16.72</c:v>
                </c:pt>
                <c:pt idx="13">
                  <c:v>16.93</c:v>
                </c:pt>
                <c:pt idx="14">
                  <c:v>16.260000000000002</c:v>
                </c:pt>
                <c:pt idx="15">
                  <c:v>15.21</c:v>
                </c:pt>
                <c:pt idx="16">
                  <c:v>14.93</c:v>
                </c:pt>
                <c:pt idx="17">
                  <c:v>15.18</c:v>
                </c:pt>
                <c:pt idx="18">
                  <c:v>15.15</c:v>
                </c:pt>
                <c:pt idx="19">
                  <c:v>15.28</c:v>
                </c:pt>
                <c:pt idx="20">
                  <c:v>14.67</c:v>
                </c:pt>
                <c:pt idx="21">
                  <c:v>14.34</c:v>
                </c:pt>
                <c:pt idx="22">
                  <c:v>12.89</c:v>
                </c:pt>
                <c:pt idx="23">
                  <c:v>13.35</c:v>
                </c:pt>
                <c:pt idx="24">
                  <c:v>12.14</c:v>
                </c:pt>
                <c:pt idx="25">
                  <c:v>11.61</c:v>
                </c:pt>
                <c:pt idx="26">
                  <c:v>14.46</c:v>
                </c:pt>
                <c:pt idx="27">
                  <c:v>14.28</c:v>
                </c:pt>
                <c:pt idx="28">
                  <c:v>12.95</c:v>
                </c:pt>
                <c:pt idx="29">
                  <c:v>13.05</c:v>
                </c:pt>
                <c:pt idx="30">
                  <c:v>13.64</c:v>
                </c:pt>
                <c:pt idx="31">
                  <c:v>13.71</c:v>
                </c:pt>
                <c:pt idx="32">
                  <c:v>14.66</c:v>
                </c:pt>
                <c:pt idx="33">
                  <c:v>14.39</c:v>
                </c:pt>
                <c:pt idx="34">
                  <c:v>14.83</c:v>
                </c:pt>
                <c:pt idx="35">
                  <c:v>14.44</c:v>
                </c:pt>
                <c:pt idx="36">
                  <c:v>13.63</c:v>
                </c:pt>
                <c:pt idx="37">
                  <c:v>13.32</c:v>
                </c:pt>
                <c:pt idx="38">
                  <c:v>10.77</c:v>
                </c:pt>
                <c:pt idx="39">
                  <c:v>11.24</c:v>
                </c:pt>
                <c:pt idx="40">
                  <c:v>11.69</c:v>
                </c:pt>
                <c:pt idx="41">
                  <c:v>11.37</c:v>
                </c:pt>
                <c:pt idx="42">
                  <c:v>11.31</c:v>
                </c:pt>
                <c:pt idx="43">
                  <c:v>11.8</c:v>
                </c:pt>
                <c:pt idx="44">
                  <c:v>12.68</c:v>
                </c:pt>
                <c:pt idx="45">
                  <c:v>11.94</c:v>
                </c:pt>
                <c:pt idx="46">
                  <c:v>11.26</c:v>
                </c:pt>
                <c:pt idx="47">
                  <c:v>11.93</c:v>
                </c:pt>
                <c:pt idx="48">
                  <c:v>12.37</c:v>
                </c:pt>
                <c:pt idx="49">
                  <c:v>11.95</c:v>
                </c:pt>
                <c:pt idx="50">
                  <c:v>12.59</c:v>
                </c:pt>
                <c:pt idx="51">
                  <c:v>12.39</c:v>
                </c:pt>
                <c:pt idx="52">
                  <c:v>14.26</c:v>
                </c:pt>
                <c:pt idx="53">
                  <c:v>14.45</c:v>
                </c:pt>
                <c:pt idx="54">
                  <c:v>14.12</c:v>
                </c:pt>
                <c:pt idx="55">
                  <c:v>12.6</c:v>
                </c:pt>
                <c:pt idx="56">
                  <c:v>11.26</c:v>
                </c:pt>
                <c:pt idx="57">
                  <c:v>12.54</c:v>
                </c:pt>
                <c:pt idx="58">
                  <c:v>12.02</c:v>
                </c:pt>
                <c:pt idx="59">
                  <c:v>10.94</c:v>
                </c:pt>
                <c:pt idx="60">
                  <c:v>10.63</c:v>
                </c:pt>
                <c:pt idx="61">
                  <c:v>10.5</c:v>
                </c:pt>
                <c:pt idx="62">
                  <c:v>10.06</c:v>
                </c:pt>
                <c:pt idx="63">
                  <c:v>9.58</c:v>
                </c:pt>
                <c:pt idx="64">
                  <c:v>9.49</c:v>
                </c:pt>
                <c:pt idx="65">
                  <c:v>9.4499999999999993</c:v>
                </c:pt>
                <c:pt idx="66">
                  <c:v>10.34</c:v>
                </c:pt>
                <c:pt idx="67">
                  <c:v>11.51</c:v>
                </c:pt>
                <c:pt idx="68">
                  <c:v>10.84</c:v>
                </c:pt>
                <c:pt idx="69">
                  <c:v>11.35</c:v>
                </c:pt>
                <c:pt idx="70">
                  <c:v>11.47</c:v>
                </c:pt>
                <c:pt idx="71">
                  <c:v>9.98</c:v>
                </c:pt>
                <c:pt idx="72">
                  <c:v>10.18</c:v>
                </c:pt>
                <c:pt idx="73">
                  <c:v>10.08</c:v>
                </c:pt>
                <c:pt idx="74">
                  <c:v>10.48</c:v>
                </c:pt>
                <c:pt idx="75">
                  <c:v>10.99</c:v>
                </c:pt>
                <c:pt idx="76">
                  <c:v>12.01</c:v>
                </c:pt>
                <c:pt idx="77">
                  <c:v>13.17</c:v>
                </c:pt>
                <c:pt idx="78">
                  <c:v>14.13</c:v>
                </c:pt>
                <c:pt idx="79">
                  <c:v>14.17</c:v>
                </c:pt>
                <c:pt idx="80">
                  <c:v>14.39</c:v>
                </c:pt>
                <c:pt idx="81">
                  <c:v>15.54</c:v>
                </c:pt>
                <c:pt idx="82">
                  <c:v>15.91</c:v>
                </c:pt>
                <c:pt idx="83">
                  <c:v>16.71</c:v>
                </c:pt>
                <c:pt idx="84">
                  <c:v>15.78</c:v>
                </c:pt>
                <c:pt idx="85">
                  <c:v>15.09</c:v>
                </c:pt>
                <c:pt idx="86">
                  <c:v>14.72</c:v>
                </c:pt>
                <c:pt idx="87">
                  <c:v>14.75</c:v>
                </c:pt>
                <c:pt idx="88">
                  <c:v>15.43</c:v>
                </c:pt>
                <c:pt idx="89">
                  <c:v>16.350000000000001</c:v>
                </c:pt>
                <c:pt idx="90">
                  <c:v>15.89</c:v>
                </c:pt>
                <c:pt idx="91">
                  <c:v>16.12</c:v>
                </c:pt>
                <c:pt idx="92">
                  <c:v>17.22</c:v>
                </c:pt>
                <c:pt idx="93">
                  <c:v>18.98</c:v>
                </c:pt>
                <c:pt idx="94">
                  <c:v>19.55</c:v>
                </c:pt>
                <c:pt idx="95">
                  <c:v>19.89</c:v>
                </c:pt>
                <c:pt idx="96">
                  <c:v>19.2</c:v>
                </c:pt>
                <c:pt idx="97">
                  <c:v>19.89</c:v>
                </c:pt>
                <c:pt idx="98">
                  <c:v>20.47</c:v>
                </c:pt>
                <c:pt idx="99">
                  <c:v>20.82</c:v>
                </c:pt>
                <c:pt idx="100">
                  <c:v>20.49</c:v>
                </c:pt>
                <c:pt idx="101">
                  <c:v>20.81</c:v>
                </c:pt>
                <c:pt idx="102">
                  <c:v>23.09</c:v>
                </c:pt>
                <c:pt idx="103">
                  <c:v>22.92</c:v>
                </c:pt>
                <c:pt idx="104">
                  <c:v>23.34</c:v>
                </c:pt>
                <c:pt idx="105">
                  <c:v>22.87</c:v>
                </c:pt>
                <c:pt idx="106">
                  <c:v>20.85</c:v>
                </c:pt>
                <c:pt idx="107">
                  <c:v>22.34</c:v>
                </c:pt>
                <c:pt idx="108">
                  <c:v>22.39</c:v>
                </c:pt>
                <c:pt idx="109">
                  <c:v>21.15</c:v>
                </c:pt>
                <c:pt idx="110">
                  <c:v>22.68</c:v>
                </c:pt>
                <c:pt idx="111">
                  <c:v>25.57</c:v>
                </c:pt>
                <c:pt idx="112">
                  <c:v>25.39</c:v>
                </c:pt>
                <c:pt idx="113">
                  <c:v>25.35</c:v>
                </c:pt>
                <c:pt idx="114">
                  <c:v>25.86</c:v>
                </c:pt>
                <c:pt idx="115">
                  <c:v>25.31</c:v>
                </c:pt>
                <c:pt idx="116">
                  <c:v>26.49</c:v>
                </c:pt>
                <c:pt idx="117">
                  <c:v>25.21</c:v>
                </c:pt>
                <c:pt idx="118">
                  <c:v>24.89</c:v>
                </c:pt>
                <c:pt idx="119">
                  <c:v>22.64</c:v>
                </c:pt>
                <c:pt idx="120">
                  <c:v>25.34</c:v>
                </c:pt>
                <c:pt idx="121">
                  <c:v>26.9</c:v>
                </c:pt>
                <c:pt idx="122">
                  <c:v>26.6</c:v>
                </c:pt>
                <c:pt idx="123">
                  <c:v>28.03</c:v>
                </c:pt>
                <c:pt idx="124">
                  <c:v>27.57</c:v>
                </c:pt>
                <c:pt idx="125">
                  <c:v>27.22</c:v>
                </c:pt>
                <c:pt idx="126">
                  <c:v>28.6</c:v>
                </c:pt>
                <c:pt idx="127">
                  <c:v>29.84</c:v>
                </c:pt>
                <c:pt idx="128">
                  <c:v>28.69</c:v>
                </c:pt>
                <c:pt idx="129">
                  <c:v>27.04</c:v>
                </c:pt>
                <c:pt idx="130">
                  <c:v>25.11</c:v>
                </c:pt>
                <c:pt idx="131">
                  <c:v>24.12</c:v>
                </c:pt>
                <c:pt idx="132">
                  <c:v>21.69</c:v>
                </c:pt>
                <c:pt idx="133">
                  <c:v>21.81</c:v>
                </c:pt>
                <c:pt idx="134">
                  <c:v>23.55</c:v>
                </c:pt>
                <c:pt idx="135">
                  <c:v>23.43</c:v>
                </c:pt>
                <c:pt idx="136">
                  <c:v>24.95</c:v>
                </c:pt>
                <c:pt idx="137">
                  <c:v>27.71</c:v>
                </c:pt>
                <c:pt idx="138">
                  <c:v>29.08</c:v>
                </c:pt>
                <c:pt idx="139">
                  <c:v>29.94</c:v>
                </c:pt>
                <c:pt idx="140">
                  <c:v>29.77</c:v>
                </c:pt>
                <c:pt idx="141">
                  <c:v>29.28</c:v>
                </c:pt>
                <c:pt idx="142">
                  <c:v>28.65</c:v>
                </c:pt>
                <c:pt idx="143">
                  <c:v>30.14</c:v>
                </c:pt>
                <c:pt idx="144">
                  <c:v>31.32</c:v>
                </c:pt>
                <c:pt idx="145">
                  <c:v>30.82</c:v>
                </c:pt>
                <c:pt idx="146">
                  <c:v>31.01</c:v>
                </c:pt>
                <c:pt idx="147">
                  <c:v>26.33</c:v>
                </c:pt>
                <c:pt idx="148">
                  <c:v>25.76</c:v>
                </c:pt>
                <c:pt idx="149">
                  <c:v>27.94</c:v>
                </c:pt>
                <c:pt idx="150">
                  <c:v>28.76</c:v>
                </c:pt>
                <c:pt idx="151">
                  <c:v>30.33</c:v>
                </c:pt>
                <c:pt idx="152">
                  <c:v>33.29</c:v>
                </c:pt>
                <c:pt idx="153">
                  <c:v>35.03</c:v>
                </c:pt>
                <c:pt idx="154">
                  <c:v>35.96</c:v>
                </c:pt>
                <c:pt idx="155">
                  <c:v>33.6</c:v>
                </c:pt>
                <c:pt idx="156">
                  <c:v>30.13</c:v>
                </c:pt>
                <c:pt idx="157">
                  <c:v>28.62</c:v>
                </c:pt>
                <c:pt idx="158">
                  <c:v>29.75</c:v>
                </c:pt>
                <c:pt idx="159">
                  <c:v>32.08</c:v>
                </c:pt>
                <c:pt idx="160">
                  <c:v>30.89</c:v>
                </c:pt>
                <c:pt idx="161">
                  <c:v>30.85</c:v>
                </c:pt>
                <c:pt idx="162">
                  <c:v>30.99</c:v>
                </c:pt>
                <c:pt idx="163">
                  <c:v>32.21</c:v>
                </c:pt>
                <c:pt idx="164">
                  <c:v>33.6</c:v>
                </c:pt>
                <c:pt idx="165">
                  <c:v>33.299999999999997</c:v>
                </c:pt>
                <c:pt idx="166">
                  <c:v>30.02</c:v>
                </c:pt>
                <c:pt idx="167">
                  <c:v>26.73</c:v>
                </c:pt>
                <c:pt idx="168">
                  <c:v>24.54</c:v>
                </c:pt>
                <c:pt idx="169">
                  <c:v>22.19</c:v>
                </c:pt>
                <c:pt idx="170">
                  <c:v>22.54</c:v>
                </c:pt>
                <c:pt idx="171">
                  <c:v>24.43</c:v>
                </c:pt>
                <c:pt idx="172">
                  <c:v>25.53</c:v>
                </c:pt>
                <c:pt idx="173">
                  <c:v>27.35</c:v>
                </c:pt>
                <c:pt idx="174">
                  <c:v>27.34</c:v>
                </c:pt>
                <c:pt idx="175">
                  <c:v>29.57</c:v>
                </c:pt>
                <c:pt idx="176">
                  <c:v>28.7</c:v>
                </c:pt>
                <c:pt idx="177">
                  <c:v>26.56</c:v>
                </c:pt>
                <c:pt idx="178">
                  <c:v>25.94</c:v>
                </c:pt>
                <c:pt idx="179">
                  <c:v>25.08</c:v>
                </c:pt>
                <c:pt idx="180">
                  <c:v>25.63</c:v>
                </c:pt>
                <c:pt idx="181">
                  <c:v>23.36</c:v>
                </c:pt>
                <c:pt idx="182">
                  <c:v>23.89</c:v>
                </c:pt>
                <c:pt idx="183">
                  <c:v>23.63</c:v>
                </c:pt>
                <c:pt idx="184">
                  <c:v>24.01</c:v>
                </c:pt>
                <c:pt idx="185">
                  <c:v>27.06</c:v>
                </c:pt>
                <c:pt idx="186">
                  <c:v>25.41</c:v>
                </c:pt>
                <c:pt idx="187">
                  <c:v>27.04</c:v>
                </c:pt>
                <c:pt idx="188">
                  <c:v>27.86</c:v>
                </c:pt>
                <c:pt idx="189">
                  <c:v>28.01</c:v>
                </c:pt>
                <c:pt idx="190">
                  <c:v>29.64</c:v>
                </c:pt>
                <c:pt idx="191">
                  <c:v>28.52</c:v>
                </c:pt>
                <c:pt idx="192">
                  <c:v>28.92</c:v>
                </c:pt>
                <c:pt idx="193">
                  <c:v>29.32</c:v>
                </c:pt>
                <c:pt idx="194">
                  <c:v>28.14</c:v>
                </c:pt>
                <c:pt idx="195">
                  <c:v>26.99</c:v>
                </c:pt>
                <c:pt idx="196">
                  <c:v>26.45</c:v>
                </c:pt>
                <c:pt idx="197">
                  <c:v>26.48</c:v>
                </c:pt>
                <c:pt idx="198">
                  <c:v>23.77</c:v>
                </c:pt>
                <c:pt idx="199">
                  <c:v>23.81</c:v>
                </c:pt>
                <c:pt idx="200">
                  <c:v>24.75</c:v>
                </c:pt>
                <c:pt idx="201">
                  <c:v>25.35</c:v>
                </c:pt>
                <c:pt idx="202">
                  <c:v>25.63</c:v>
                </c:pt>
                <c:pt idx="203">
                  <c:v>24.59</c:v>
                </c:pt>
                <c:pt idx="204">
                  <c:v>26.24</c:v>
                </c:pt>
                <c:pt idx="205">
                  <c:v>26.71</c:v>
                </c:pt>
                <c:pt idx="206">
                  <c:v>27.56</c:v>
                </c:pt>
                <c:pt idx="207">
                  <c:v>29.07</c:v>
                </c:pt>
                <c:pt idx="208">
                  <c:v>24.34</c:v>
                </c:pt>
                <c:pt idx="209">
                  <c:v>21.96</c:v>
                </c:pt>
                <c:pt idx="210">
                  <c:v>20.58</c:v>
                </c:pt>
                <c:pt idx="211">
                  <c:v>20.440000000000001</c:v>
                </c:pt>
                <c:pt idx="212">
                  <c:v>20.53</c:v>
                </c:pt>
                <c:pt idx="213">
                  <c:v>20.260000000000002</c:v>
                </c:pt>
                <c:pt idx="214">
                  <c:v>19.3</c:v>
                </c:pt>
                <c:pt idx="215">
                  <c:v>20.93</c:v>
                </c:pt>
                <c:pt idx="216">
                  <c:v>17.149999999999999</c:v>
                </c:pt>
                <c:pt idx="217">
                  <c:v>19.48</c:v>
                </c:pt>
                <c:pt idx="218">
                  <c:v>19.29</c:v>
                </c:pt>
                <c:pt idx="219">
                  <c:v>18.63</c:v>
                </c:pt>
                <c:pt idx="220">
                  <c:v>18.600000000000001</c:v>
                </c:pt>
                <c:pt idx="221">
                  <c:v>18.71</c:v>
                </c:pt>
                <c:pt idx="222">
                  <c:v>19.7</c:v>
                </c:pt>
                <c:pt idx="223">
                  <c:v>21.58</c:v>
                </c:pt>
                <c:pt idx="224">
                  <c:v>19.739999999999998</c:v>
                </c:pt>
                <c:pt idx="225">
                  <c:v>18.13</c:v>
                </c:pt>
                <c:pt idx="226">
                  <c:v>19.510000000000002</c:v>
                </c:pt>
                <c:pt idx="227">
                  <c:v>20.260000000000002</c:v>
                </c:pt>
                <c:pt idx="228">
                  <c:v>20.09</c:v>
                </c:pt>
                <c:pt idx="229">
                  <c:v>20.76</c:v>
                </c:pt>
                <c:pt idx="230">
                  <c:v>20</c:v>
                </c:pt>
                <c:pt idx="231">
                  <c:v>21.57</c:v>
                </c:pt>
                <c:pt idx="232">
                  <c:v>22.74</c:v>
                </c:pt>
                <c:pt idx="233">
                  <c:v>23.84</c:v>
                </c:pt>
                <c:pt idx="234">
                  <c:v>24.99</c:v>
                </c:pt>
                <c:pt idx="235">
                  <c:v>25.6</c:v>
                </c:pt>
                <c:pt idx="236">
                  <c:v>25.33</c:v>
                </c:pt>
                <c:pt idx="237">
                  <c:v>23.01</c:v>
                </c:pt>
                <c:pt idx="238">
                  <c:v>25.8</c:v>
                </c:pt>
                <c:pt idx="239">
                  <c:v>26.64</c:v>
                </c:pt>
                <c:pt idx="240">
                  <c:v>26.31</c:v>
                </c:pt>
                <c:pt idx="241">
                  <c:v>26.55</c:v>
                </c:pt>
                <c:pt idx="242">
                  <c:v>25.85</c:v>
                </c:pt>
                <c:pt idx="243">
                  <c:v>24.14</c:v>
                </c:pt>
                <c:pt idx="244">
                  <c:v>23.89</c:v>
                </c:pt>
                <c:pt idx="245">
                  <c:v>23.1</c:v>
                </c:pt>
                <c:pt idx="246">
                  <c:v>24.29</c:v>
                </c:pt>
                <c:pt idx="247">
                  <c:v>24.5</c:v>
                </c:pt>
                <c:pt idx="248">
                  <c:v>25.44</c:v>
                </c:pt>
                <c:pt idx="249">
                  <c:v>25.74</c:v>
                </c:pt>
                <c:pt idx="250">
                  <c:v>26.38</c:v>
                </c:pt>
                <c:pt idx="251">
                  <c:v>26.64</c:v>
                </c:pt>
                <c:pt idx="252">
                  <c:v>25.23</c:v>
                </c:pt>
                <c:pt idx="253">
                  <c:v>25.76</c:v>
                </c:pt>
                <c:pt idx="254">
                  <c:v>25.59</c:v>
                </c:pt>
                <c:pt idx="255">
                  <c:v>27.5</c:v>
                </c:pt>
                <c:pt idx="256">
                  <c:v>27.28</c:v>
                </c:pt>
                <c:pt idx="257">
                  <c:v>27.38</c:v>
                </c:pt>
                <c:pt idx="258">
                  <c:v>28.36</c:v>
                </c:pt>
                <c:pt idx="259">
                  <c:v>28.32</c:v>
                </c:pt>
                <c:pt idx="260">
                  <c:v>28.55</c:v>
                </c:pt>
                <c:pt idx="261">
                  <c:v>29.02</c:v>
                </c:pt>
                <c:pt idx="262">
                  <c:v>28.22</c:v>
                </c:pt>
                <c:pt idx="263">
                  <c:v>28.22</c:v>
                </c:pt>
                <c:pt idx="264">
                  <c:v>28.35</c:v>
                </c:pt>
                <c:pt idx="265">
                  <c:v>25.57</c:v>
                </c:pt>
                <c:pt idx="266">
                  <c:v>25.5</c:v>
                </c:pt>
                <c:pt idx="267">
                  <c:v>23.57</c:v>
                </c:pt>
                <c:pt idx="268">
                  <c:v>23.13</c:v>
                </c:pt>
                <c:pt idx="269">
                  <c:v>24.95</c:v>
                </c:pt>
                <c:pt idx="270">
                  <c:v>25.2</c:v>
                </c:pt>
                <c:pt idx="271">
                  <c:v>25.82</c:v>
                </c:pt>
                <c:pt idx="272">
                  <c:v>27.81</c:v>
                </c:pt>
                <c:pt idx="273">
                  <c:v>29.78</c:v>
                </c:pt>
                <c:pt idx="274">
                  <c:v>31.8</c:v>
                </c:pt>
                <c:pt idx="275">
                  <c:v>31.98</c:v>
                </c:pt>
                <c:pt idx="276">
                  <c:v>30.41</c:v>
                </c:pt>
                <c:pt idx="277">
                  <c:v>31.93</c:v>
                </c:pt>
                <c:pt idx="278">
                  <c:v>31.67</c:v>
                </c:pt>
                <c:pt idx="279">
                  <c:v>31.45</c:v>
                </c:pt>
                <c:pt idx="280">
                  <c:v>32.659999999999997</c:v>
                </c:pt>
                <c:pt idx="281">
                  <c:v>33.43</c:v>
                </c:pt>
                <c:pt idx="282">
                  <c:v>32.83</c:v>
                </c:pt>
                <c:pt idx="283">
                  <c:v>33.909999999999997</c:v>
                </c:pt>
                <c:pt idx="284">
                  <c:v>34.93</c:v>
                </c:pt>
                <c:pt idx="285">
                  <c:v>31.91</c:v>
                </c:pt>
                <c:pt idx="286">
                  <c:v>25.08</c:v>
                </c:pt>
                <c:pt idx="287">
                  <c:v>27.32</c:v>
                </c:pt>
                <c:pt idx="288">
                  <c:v>25.43</c:v>
                </c:pt>
                <c:pt idx="289">
                  <c:v>24.92</c:v>
                </c:pt>
                <c:pt idx="290">
                  <c:v>26.03</c:v>
                </c:pt>
                <c:pt idx="291">
                  <c:v>23.99</c:v>
                </c:pt>
                <c:pt idx="292">
                  <c:v>23.39</c:v>
                </c:pt>
                <c:pt idx="293">
                  <c:v>25.23</c:v>
                </c:pt>
                <c:pt idx="294">
                  <c:v>26.33</c:v>
                </c:pt>
                <c:pt idx="295">
                  <c:v>26.93</c:v>
                </c:pt>
                <c:pt idx="296">
                  <c:v>26.8</c:v>
                </c:pt>
                <c:pt idx="297">
                  <c:v>28.36</c:v>
                </c:pt>
                <c:pt idx="298">
                  <c:v>27.26</c:v>
                </c:pt>
                <c:pt idx="299">
                  <c:v>26.8</c:v>
                </c:pt>
                <c:pt idx="300">
                  <c:v>27.75</c:v>
                </c:pt>
                <c:pt idx="301">
                  <c:v>27.82</c:v>
                </c:pt>
                <c:pt idx="302">
                  <c:v>29.18</c:v>
                </c:pt>
                <c:pt idx="303">
                  <c:v>29.27</c:v>
                </c:pt>
                <c:pt idx="304">
                  <c:v>28.39</c:v>
                </c:pt>
                <c:pt idx="305">
                  <c:v>29.84</c:v>
                </c:pt>
                <c:pt idx="306">
                  <c:v>30.1</c:v>
                </c:pt>
                <c:pt idx="307">
                  <c:v>29.3</c:v>
                </c:pt>
                <c:pt idx="308">
                  <c:v>30.36</c:v>
                </c:pt>
                <c:pt idx="309">
                  <c:v>30.05</c:v>
                </c:pt>
                <c:pt idx="310">
                  <c:v>27.67</c:v>
                </c:pt>
                <c:pt idx="311">
                  <c:v>26.61</c:v>
                </c:pt>
                <c:pt idx="312">
                  <c:v>25.24</c:v>
                </c:pt>
                <c:pt idx="313">
                  <c:v>27.22</c:v>
                </c:pt>
                <c:pt idx="314">
                  <c:v>29.21</c:v>
                </c:pt>
                <c:pt idx="315">
                  <c:v>31.81</c:v>
                </c:pt>
                <c:pt idx="316">
                  <c:v>29.76</c:v>
                </c:pt>
                <c:pt idx="317">
                  <c:v>30.02</c:v>
                </c:pt>
                <c:pt idx="318">
                  <c:v>27.94</c:v>
                </c:pt>
                <c:pt idx="319">
                  <c:v>28.71</c:v>
                </c:pt>
                <c:pt idx="320">
                  <c:v>29.68</c:v>
                </c:pt>
                <c:pt idx="321">
                  <c:v>29.35</c:v>
                </c:pt>
                <c:pt idx="322">
                  <c:v>28.76</c:v>
                </c:pt>
                <c:pt idx="323">
                  <c:v>29.06</c:v>
                </c:pt>
                <c:pt idx="324">
                  <c:v>30.04</c:v>
                </c:pt>
                <c:pt idx="325">
                  <c:v>31.11</c:v>
                </c:pt>
                <c:pt idx="326">
                  <c:v>29.33</c:v>
                </c:pt>
                <c:pt idx="327">
                  <c:v>29.62</c:v>
                </c:pt>
                <c:pt idx="328">
                  <c:v>32.14</c:v>
                </c:pt>
                <c:pt idx="329">
                  <c:v>31.38</c:v>
                </c:pt>
                <c:pt idx="330">
                  <c:v>31.49</c:v>
                </c:pt>
                <c:pt idx="331">
                  <c:v>29.51</c:v>
                </c:pt>
                <c:pt idx="332">
                  <c:v>29.08</c:v>
                </c:pt>
                <c:pt idx="333">
                  <c:v>31.21</c:v>
                </c:pt>
                <c:pt idx="334">
                  <c:v>31</c:v>
                </c:pt>
                <c:pt idx="335">
                  <c:v>33.01</c:v>
                </c:pt>
                <c:pt idx="336">
                  <c:v>34.49</c:v>
                </c:pt>
                <c:pt idx="337">
                  <c:v>32.869999999999997</c:v>
                </c:pt>
                <c:pt idx="338">
                  <c:v>34.799999999999997</c:v>
                </c:pt>
                <c:pt idx="339">
                  <c:v>32.880000000000003</c:v>
                </c:pt>
                <c:pt idx="340">
                  <c:v>30.9</c:v>
                </c:pt>
                <c:pt idx="341">
                  <c:v>33.9</c:v>
                </c:pt>
                <c:pt idx="342">
                  <c:v>33.85</c:v>
                </c:pt>
                <c:pt idx="343">
                  <c:v>33.21</c:v>
                </c:pt>
                <c:pt idx="344">
                  <c:v>35.119999999999997</c:v>
                </c:pt>
                <c:pt idx="345">
                  <c:v>37.65</c:v>
                </c:pt>
                <c:pt idx="346">
                  <c:v>39.4</c:v>
                </c:pt>
                <c:pt idx="347">
                  <c:v>37.61</c:v>
                </c:pt>
                <c:pt idx="348">
                  <c:v>36.979999999999997</c:v>
                </c:pt>
                <c:pt idx="349">
                  <c:v>35.909999999999997</c:v>
                </c:pt>
                <c:pt idx="350">
                  <c:v>35.130000000000003</c:v>
                </c:pt>
                <c:pt idx="351">
                  <c:v>35.72</c:v>
                </c:pt>
                <c:pt idx="352">
                  <c:v>34.43</c:v>
                </c:pt>
                <c:pt idx="353">
                  <c:v>35.18</c:v>
                </c:pt>
                <c:pt idx="354">
                  <c:v>37.380000000000003</c:v>
                </c:pt>
                <c:pt idx="355">
                  <c:v>38.49</c:v>
                </c:pt>
                <c:pt idx="356">
                  <c:v>39.590000000000003</c:v>
                </c:pt>
                <c:pt idx="357">
                  <c:v>41.6</c:v>
                </c:pt>
                <c:pt idx="358">
                  <c:v>42.78</c:v>
                </c:pt>
                <c:pt idx="359">
                  <c:v>44.88</c:v>
                </c:pt>
                <c:pt idx="360">
                  <c:v>44.74</c:v>
                </c:pt>
                <c:pt idx="361">
                  <c:v>40.58</c:v>
                </c:pt>
                <c:pt idx="362">
                  <c:v>41.12</c:v>
                </c:pt>
                <c:pt idx="363">
                  <c:v>41.21</c:v>
                </c:pt>
                <c:pt idx="364">
                  <c:v>43.38</c:v>
                </c:pt>
                <c:pt idx="365">
                  <c:v>46.18</c:v>
                </c:pt>
                <c:pt idx="366">
                  <c:v>47.35</c:v>
                </c:pt>
                <c:pt idx="367">
                  <c:v>49.68</c:v>
                </c:pt>
                <c:pt idx="368">
                  <c:v>51.13</c:v>
                </c:pt>
                <c:pt idx="369">
                  <c:v>51.92</c:v>
                </c:pt>
                <c:pt idx="370">
                  <c:v>48.78</c:v>
                </c:pt>
                <c:pt idx="371">
                  <c:v>45.13</c:v>
                </c:pt>
                <c:pt idx="372">
                  <c:v>41.37</c:v>
                </c:pt>
                <c:pt idx="373">
                  <c:v>43.2</c:v>
                </c:pt>
                <c:pt idx="374">
                  <c:v>42.9</c:v>
                </c:pt>
                <c:pt idx="375">
                  <c:v>38.31</c:v>
                </c:pt>
                <c:pt idx="376">
                  <c:v>36.54</c:v>
                </c:pt>
                <c:pt idx="377">
                  <c:v>43.14</c:v>
                </c:pt>
                <c:pt idx="378">
                  <c:v>39.770000000000003</c:v>
                </c:pt>
                <c:pt idx="379">
                  <c:v>40.24</c:v>
                </c:pt>
                <c:pt idx="380">
                  <c:v>45.51</c:v>
                </c:pt>
                <c:pt idx="381">
                  <c:v>45.73</c:v>
                </c:pt>
                <c:pt idx="382">
                  <c:v>44.8</c:v>
                </c:pt>
                <c:pt idx="383">
                  <c:v>43.69</c:v>
                </c:pt>
                <c:pt idx="384">
                  <c:v>44.64</c:v>
                </c:pt>
                <c:pt idx="385">
                  <c:v>46</c:v>
                </c:pt>
                <c:pt idx="386">
                  <c:v>49.4</c:v>
                </c:pt>
                <c:pt idx="387">
                  <c:v>52.23</c:v>
                </c:pt>
                <c:pt idx="388">
                  <c:v>53.22</c:v>
                </c:pt>
                <c:pt idx="389">
                  <c:v>55.76</c:v>
                </c:pt>
                <c:pt idx="390">
                  <c:v>52.78</c:v>
                </c:pt>
                <c:pt idx="391">
                  <c:v>55.15</c:v>
                </c:pt>
                <c:pt idx="392">
                  <c:v>52.06</c:v>
                </c:pt>
                <c:pt idx="393">
                  <c:v>49.71</c:v>
                </c:pt>
                <c:pt idx="394">
                  <c:v>53.26</c:v>
                </c:pt>
                <c:pt idx="395">
                  <c:v>49.33</c:v>
                </c:pt>
                <c:pt idx="396">
                  <c:v>49.74</c:v>
                </c:pt>
                <c:pt idx="397">
                  <c:v>47.33</c:v>
                </c:pt>
                <c:pt idx="398">
                  <c:v>46.99</c:v>
                </c:pt>
                <c:pt idx="399">
                  <c:v>49.65</c:v>
                </c:pt>
                <c:pt idx="400">
                  <c:v>52.76</c:v>
                </c:pt>
                <c:pt idx="401">
                  <c:v>51.58</c:v>
                </c:pt>
                <c:pt idx="402">
                  <c:v>56.88</c:v>
                </c:pt>
                <c:pt idx="403">
                  <c:v>57.74</c:v>
                </c:pt>
                <c:pt idx="404">
                  <c:v>57.07</c:v>
                </c:pt>
                <c:pt idx="405">
                  <c:v>57.45</c:v>
                </c:pt>
                <c:pt idx="406">
                  <c:v>56.83</c:v>
                </c:pt>
                <c:pt idx="407">
                  <c:v>57.58</c:v>
                </c:pt>
                <c:pt idx="408">
                  <c:v>59.7</c:v>
                </c:pt>
                <c:pt idx="409">
                  <c:v>60.99</c:v>
                </c:pt>
                <c:pt idx="410">
                  <c:v>66.36</c:v>
                </c:pt>
                <c:pt idx="411">
                  <c:v>64.540000000000006</c:v>
                </c:pt>
                <c:pt idx="412">
                  <c:v>64.849999999999994</c:v>
                </c:pt>
                <c:pt idx="413">
                  <c:v>65.569999999999993</c:v>
                </c:pt>
                <c:pt idx="414">
                  <c:v>62.36</c:v>
                </c:pt>
                <c:pt idx="415">
                  <c:v>60.1</c:v>
                </c:pt>
                <c:pt idx="416">
                  <c:v>61.56</c:v>
                </c:pt>
                <c:pt idx="417">
                  <c:v>62.56</c:v>
                </c:pt>
                <c:pt idx="418">
                  <c:v>57.72</c:v>
                </c:pt>
                <c:pt idx="419">
                  <c:v>57.84</c:v>
                </c:pt>
                <c:pt idx="420">
                  <c:v>57.3</c:v>
                </c:pt>
                <c:pt idx="421">
                  <c:v>59.28</c:v>
                </c:pt>
                <c:pt idx="422">
                  <c:v>59.68</c:v>
                </c:pt>
                <c:pt idx="423">
                  <c:v>54.93</c:v>
                </c:pt>
                <c:pt idx="424">
                  <c:v>53.13</c:v>
                </c:pt>
                <c:pt idx="425">
                  <c:v>53.19</c:v>
                </c:pt>
                <c:pt idx="426">
                  <c:v>55.58</c:v>
                </c:pt>
                <c:pt idx="427">
                  <c:v>56.03</c:v>
                </c:pt>
                <c:pt idx="428">
                  <c:v>56.6</c:v>
                </c:pt>
                <c:pt idx="429">
                  <c:v>56.35</c:v>
                </c:pt>
                <c:pt idx="430">
                  <c:v>58.87</c:v>
                </c:pt>
                <c:pt idx="431">
                  <c:v>62.49</c:v>
                </c:pt>
                <c:pt idx="432">
                  <c:v>66.290000000000006</c:v>
                </c:pt>
                <c:pt idx="433">
                  <c:v>64.83</c:v>
                </c:pt>
                <c:pt idx="434">
                  <c:v>62.86</c:v>
                </c:pt>
                <c:pt idx="435">
                  <c:v>59.07</c:v>
                </c:pt>
                <c:pt idx="436">
                  <c:v>58.17</c:v>
                </c:pt>
                <c:pt idx="437">
                  <c:v>60.87</c:v>
                </c:pt>
                <c:pt idx="438">
                  <c:v>62.69</c:v>
                </c:pt>
                <c:pt idx="439">
                  <c:v>61.19</c:v>
                </c:pt>
                <c:pt idx="440">
                  <c:v>62.67</c:v>
                </c:pt>
                <c:pt idx="441">
                  <c:v>62.73</c:v>
                </c:pt>
                <c:pt idx="442">
                  <c:v>64.94</c:v>
                </c:pt>
                <c:pt idx="443">
                  <c:v>67.33</c:v>
                </c:pt>
                <c:pt idx="444">
                  <c:v>70.22</c:v>
                </c:pt>
                <c:pt idx="445">
                  <c:v>74.66</c:v>
                </c:pt>
                <c:pt idx="446">
                  <c:v>72</c:v>
                </c:pt>
                <c:pt idx="447">
                  <c:v>70.81</c:v>
                </c:pt>
                <c:pt idx="448">
                  <c:v>72.290000000000006</c:v>
                </c:pt>
                <c:pt idx="449">
                  <c:v>67.709999999999994</c:v>
                </c:pt>
                <c:pt idx="450">
                  <c:v>69.56</c:v>
                </c:pt>
                <c:pt idx="451">
                  <c:v>69.930000000000007</c:v>
                </c:pt>
                <c:pt idx="452">
                  <c:v>69.209999999999994</c:v>
                </c:pt>
                <c:pt idx="453">
                  <c:v>66.849999999999994</c:v>
                </c:pt>
                <c:pt idx="454">
                  <c:v>69.459999999999994</c:v>
                </c:pt>
                <c:pt idx="455">
                  <c:v>73.28</c:v>
                </c:pt>
                <c:pt idx="456">
                  <c:v>72.2</c:v>
                </c:pt>
                <c:pt idx="457">
                  <c:v>76.040000000000006</c:v>
                </c:pt>
                <c:pt idx="458">
                  <c:v>73.62</c:v>
                </c:pt>
                <c:pt idx="459">
                  <c:v>73.400000000000006</c:v>
                </c:pt>
                <c:pt idx="460">
                  <c:v>76.290000000000006</c:v>
                </c:pt>
                <c:pt idx="461">
                  <c:v>75.81</c:v>
                </c:pt>
                <c:pt idx="462">
                  <c:v>71.569999999999993</c:v>
                </c:pt>
                <c:pt idx="463">
                  <c:v>71.739999999999995</c:v>
                </c:pt>
                <c:pt idx="464">
                  <c:v>68.75</c:v>
                </c:pt>
                <c:pt idx="465">
                  <c:v>63.6</c:v>
                </c:pt>
                <c:pt idx="466">
                  <c:v>61.76</c:v>
                </c:pt>
                <c:pt idx="467">
                  <c:v>59.08</c:v>
                </c:pt>
                <c:pt idx="468">
                  <c:v>61.37</c:v>
                </c:pt>
                <c:pt idx="469">
                  <c:v>58.86</c:v>
                </c:pt>
                <c:pt idx="470">
                  <c:v>58.69</c:v>
                </c:pt>
                <c:pt idx="471">
                  <c:v>57.49</c:v>
                </c:pt>
                <c:pt idx="472">
                  <c:v>58.47</c:v>
                </c:pt>
                <c:pt idx="473">
                  <c:v>56.93</c:v>
                </c:pt>
                <c:pt idx="474">
                  <c:v>57.51</c:v>
                </c:pt>
                <c:pt idx="475">
                  <c:v>56.69</c:v>
                </c:pt>
                <c:pt idx="476">
                  <c:v>60</c:v>
                </c:pt>
                <c:pt idx="477">
                  <c:v>65.14</c:v>
                </c:pt>
                <c:pt idx="478">
                  <c:v>62.37</c:v>
                </c:pt>
                <c:pt idx="479">
                  <c:v>62.65</c:v>
                </c:pt>
                <c:pt idx="480">
                  <c:v>61.83</c:v>
                </c:pt>
                <c:pt idx="481">
                  <c:v>60.13</c:v>
                </c:pt>
                <c:pt idx="482">
                  <c:v>52.38</c:v>
                </c:pt>
                <c:pt idx="483">
                  <c:v>53.29</c:v>
                </c:pt>
                <c:pt idx="484">
                  <c:v>55.31</c:v>
                </c:pt>
                <c:pt idx="485">
                  <c:v>58.33</c:v>
                </c:pt>
                <c:pt idx="486">
                  <c:v>58.03</c:v>
                </c:pt>
                <c:pt idx="487">
                  <c:v>57.44</c:v>
                </c:pt>
                <c:pt idx="488">
                  <c:v>59.94</c:v>
                </c:pt>
                <c:pt idx="489">
                  <c:v>61.65</c:v>
                </c:pt>
                <c:pt idx="490">
                  <c:v>59.9</c:v>
                </c:pt>
                <c:pt idx="491">
                  <c:v>60.14</c:v>
                </c:pt>
                <c:pt idx="492">
                  <c:v>63.33</c:v>
                </c:pt>
                <c:pt idx="493">
                  <c:v>68.42</c:v>
                </c:pt>
                <c:pt idx="494">
                  <c:v>68.510000000000005</c:v>
                </c:pt>
                <c:pt idx="495">
                  <c:v>68.06</c:v>
                </c:pt>
                <c:pt idx="496">
                  <c:v>66.17</c:v>
                </c:pt>
                <c:pt idx="497">
                  <c:v>67.33</c:v>
                </c:pt>
                <c:pt idx="498">
                  <c:v>64.19</c:v>
                </c:pt>
                <c:pt idx="499">
                  <c:v>65.42</c:v>
                </c:pt>
                <c:pt idx="500">
                  <c:v>69.95</c:v>
                </c:pt>
                <c:pt idx="501">
                  <c:v>71.459999999999994</c:v>
                </c:pt>
                <c:pt idx="502">
                  <c:v>69.290000000000006</c:v>
                </c:pt>
                <c:pt idx="503">
                  <c:v>70.33</c:v>
                </c:pt>
                <c:pt idx="504">
                  <c:v>72.12</c:v>
                </c:pt>
                <c:pt idx="505">
                  <c:v>72.98</c:v>
                </c:pt>
                <c:pt idx="506">
                  <c:v>73.260000000000005</c:v>
                </c:pt>
                <c:pt idx="507">
                  <c:v>77.62</c:v>
                </c:pt>
                <c:pt idx="508">
                  <c:v>79.16</c:v>
                </c:pt>
                <c:pt idx="509">
                  <c:v>80.13</c:v>
                </c:pt>
                <c:pt idx="510">
                  <c:v>77.62</c:v>
                </c:pt>
                <c:pt idx="511">
                  <c:v>76.400000000000006</c:v>
                </c:pt>
                <c:pt idx="512">
                  <c:v>70.61</c:v>
                </c:pt>
                <c:pt idx="513">
                  <c:v>70.290000000000006</c:v>
                </c:pt>
                <c:pt idx="514">
                  <c:v>69.98</c:v>
                </c:pt>
                <c:pt idx="515">
                  <c:v>73.53</c:v>
                </c:pt>
                <c:pt idx="516">
                  <c:v>76.319999999999993</c:v>
                </c:pt>
                <c:pt idx="517">
                  <c:v>79.510000000000005</c:v>
                </c:pt>
                <c:pt idx="518">
                  <c:v>80.150000000000006</c:v>
                </c:pt>
                <c:pt idx="519">
                  <c:v>81.75</c:v>
                </c:pt>
                <c:pt idx="520">
                  <c:v>80.14</c:v>
                </c:pt>
                <c:pt idx="521">
                  <c:v>80.64</c:v>
                </c:pt>
                <c:pt idx="522">
                  <c:v>83.5</c:v>
                </c:pt>
                <c:pt idx="523">
                  <c:v>88.76</c:v>
                </c:pt>
                <c:pt idx="524">
                  <c:v>91.85</c:v>
                </c:pt>
                <c:pt idx="525">
                  <c:v>92.76</c:v>
                </c:pt>
                <c:pt idx="526">
                  <c:v>91.51</c:v>
                </c:pt>
                <c:pt idx="527">
                  <c:v>95.67</c:v>
                </c:pt>
                <c:pt idx="528">
                  <c:v>88.1</c:v>
                </c:pt>
                <c:pt idx="529">
                  <c:v>88.45</c:v>
                </c:pt>
                <c:pt idx="530">
                  <c:v>91.65</c:v>
                </c:pt>
                <c:pt idx="531">
                  <c:v>92.45</c:v>
                </c:pt>
                <c:pt idx="532">
                  <c:v>94.15</c:v>
                </c:pt>
                <c:pt idx="533">
                  <c:v>90.98</c:v>
                </c:pt>
                <c:pt idx="534">
                  <c:v>89.23</c:v>
                </c:pt>
                <c:pt idx="535">
                  <c:v>91</c:v>
                </c:pt>
                <c:pt idx="536">
                  <c:v>89.57</c:v>
                </c:pt>
                <c:pt idx="537">
                  <c:v>91.91</c:v>
                </c:pt>
                <c:pt idx="538">
                  <c:v>94.8</c:v>
                </c:pt>
                <c:pt idx="539">
                  <c:v>97.1</c:v>
                </c:pt>
                <c:pt idx="540">
                  <c:v>100.1</c:v>
                </c:pt>
                <c:pt idx="541">
                  <c:v>102.65</c:v>
                </c:pt>
                <c:pt idx="542">
                  <c:v>106.2</c:v>
                </c:pt>
                <c:pt idx="543">
                  <c:v>99.98</c:v>
                </c:pt>
                <c:pt idx="544">
                  <c:v>103.36</c:v>
                </c:pt>
                <c:pt idx="545">
                  <c:v>104.85</c:v>
                </c:pt>
                <c:pt idx="546">
                  <c:v>108.66</c:v>
                </c:pt>
                <c:pt idx="547">
                  <c:v>114.18</c:v>
                </c:pt>
                <c:pt idx="548">
                  <c:v>116.65</c:v>
                </c:pt>
                <c:pt idx="549">
                  <c:v>114.45</c:v>
                </c:pt>
                <c:pt idx="550">
                  <c:v>125.78</c:v>
                </c:pt>
                <c:pt idx="551">
                  <c:v>125.05</c:v>
                </c:pt>
                <c:pt idx="552">
                  <c:v>130.75</c:v>
                </c:pt>
                <c:pt idx="553">
                  <c:v>128.27000000000001</c:v>
                </c:pt>
                <c:pt idx="554">
                  <c:v>137.41</c:v>
                </c:pt>
                <c:pt idx="555">
                  <c:v>134.63999999999999</c:v>
                </c:pt>
                <c:pt idx="556">
                  <c:v>134.5</c:v>
                </c:pt>
                <c:pt idx="557">
                  <c:v>140.37</c:v>
                </c:pt>
                <c:pt idx="558">
                  <c:v>144.41999999999999</c:v>
                </c:pt>
                <c:pt idx="559">
                  <c:v>144.97999999999999</c:v>
                </c:pt>
                <c:pt idx="560">
                  <c:v>130</c:v>
                </c:pt>
                <c:pt idx="561">
                  <c:v>124.34</c:v>
                </c:pt>
                <c:pt idx="562">
                  <c:v>124.26</c:v>
                </c:pt>
                <c:pt idx="563">
                  <c:v>114.44</c:v>
                </c:pt>
                <c:pt idx="564">
                  <c:v>112.69</c:v>
                </c:pt>
                <c:pt idx="565">
                  <c:v>113.9</c:v>
                </c:pt>
                <c:pt idx="566">
                  <c:v>115.17</c:v>
                </c:pt>
                <c:pt idx="567">
                  <c:v>104.58</c:v>
                </c:pt>
                <c:pt idx="568">
                  <c:v>98.88</c:v>
                </c:pt>
                <c:pt idx="569">
                  <c:v>99.75</c:v>
                </c:pt>
                <c:pt idx="570">
                  <c:v>103.53</c:v>
                </c:pt>
                <c:pt idx="571">
                  <c:v>89.26</c:v>
                </c:pt>
                <c:pt idx="572">
                  <c:v>78.540000000000006</c:v>
                </c:pt>
                <c:pt idx="573">
                  <c:v>69.75</c:v>
                </c:pt>
                <c:pt idx="574">
                  <c:v>62.7</c:v>
                </c:pt>
                <c:pt idx="575">
                  <c:v>65.599999999999994</c:v>
                </c:pt>
                <c:pt idx="576">
                  <c:v>59.65</c:v>
                </c:pt>
                <c:pt idx="577">
                  <c:v>53.85</c:v>
                </c:pt>
                <c:pt idx="578">
                  <c:v>49.25</c:v>
                </c:pt>
                <c:pt idx="579">
                  <c:v>53.49</c:v>
                </c:pt>
                <c:pt idx="580">
                  <c:v>39.74</c:v>
                </c:pt>
                <c:pt idx="581">
                  <c:v>49.45</c:v>
                </c:pt>
                <c:pt idx="582">
                  <c:v>44.42</c:v>
                </c:pt>
                <c:pt idx="583">
                  <c:v>38.44</c:v>
                </c:pt>
                <c:pt idx="584">
                  <c:v>47.04</c:v>
                </c:pt>
                <c:pt idx="585">
                  <c:v>47</c:v>
                </c:pt>
                <c:pt idx="586">
                  <c:v>46.18</c:v>
                </c:pt>
                <c:pt idx="587">
                  <c:v>47.46</c:v>
                </c:pt>
                <c:pt idx="588">
                  <c:v>45.93</c:v>
                </c:pt>
                <c:pt idx="589">
                  <c:v>46.4</c:v>
                </c:pt>
                <c:pt idx="590">
                  <c:v>45</c:v>
                </c:pt>
                <c:pt idx="591">
                  <c:v>41.83</c:v>
                </c:pt>
                <c:pt idx="592">
                  <c:v>45.84</c:v>
                </c:pt>
                <c:pt idx="593">
                  <c:v>44.59</c:v>
                </c:pt>
                <c:pt idx="594">
                  <c:v>45.65</c:v>
                </c:pt>
                <c:pt idx="595">
                  <c:v>51.4</c:v>
                </c:pt>
                <c:pt idx="596">
                  <c:v>51.6</c:v>
                </c:pt>
                <c:pt idx="597">
                  <c:v>53.55</c:v>
                </c:pt>
                <c:pt idx="598">
                  <c:v>55.02</c:v>
                </c:pt>
                <c:pt idx="599">
                  <c:v>53.3</c:v>
                </c:pt>
                <c:pt idx="600">
                  <c:v>51.59</c:v>
                </c:pt>
                <c:pt idx="601">
                  <c:v>52.65</c:v>
                </c:pt>
                <c:pt idx="602">
                  <c:v>58.21</c:v>
                </c:pt>
                <c:pt idx="603">
                  <c:v>56.1</c:v>
                </c:pt>
                <c:pt idx="604">
                  <c:v>60.63</c:v>
                </c:pt>
                <c:pt idx="605">
                  <c:v>65.8</c:v>
                </c:pt>
                <c:pt idx="606">
                  <c:v>68.5</c:v>
                </c:pt>
                <c:pt idx="607">
                  <c:v>71.75</c:v>
                </c:pt>
                <c:pt idx="608">
                  <c:v>69.3</c:v>
                </c:pt>
                <c:pt idx="609">
                  <c:v>69.150000000000006</c:v>
                </c:pt>
                <c:pt idx="610">
                  <c:v>65.430000000000007</c:v>
                </c:pt>
                <c:pt idx="611">
                  <c:v>60.42</c:v>
                </c:pt>
                <c:pt idx="612">
                  <c:v>65.33</c:v>
                </c:pt>
                <c:pt idx="613">
                  <c:v>70.319999999999993</c:v>
                </c:pt>
                <c:pt idx="614">
                  <c:v>71.59</c:v>
                </c:pt>
                <c:pt idx="615">
                  <c:v>73.19</c:v>
                </c:pt>
                <c:pt idx="616">
                  <c:v>71.47</c:v>
                </c:pt>
                <c:pt idx="617">
                  <c:v>74.08</c:v>
                </c:pt>
                <c:pt idx="618">
                  <c:v>72.87</c:v>
                </c:pt>
                <c:pt idx="619">
                  <c:v>66.56</c:v>
                </c:pt>
                <c:pt idx="620">
                  <c:v>68.47</c:v>
                </c:pt>
                <c:pt idx="621">
                  <c:v>71.099999999999994</c:v>
                </c:pt>
                <c:pt idx="622">
                  <c:v>65.150000000000006</c:v>
                </c:pt>
                <c:pt idx="623">
                  <c:v>67.680000000000007</c:v>
                </c:pt>
                <c:pt idx="624">
                  <c:v>70.97</c:v>
                </c:pt>
                <c:pt idx="625">
                  <c:v>77.14</c:v>
                </c:pt>
                <c:pt idx="626">
                  <c:v>78.16</c:v>
                </c:pt>
                <c:pt idx="627">
                  <c:v>75.09</c:v>
                </c:pt>
                <c:pt idx="628">
                  <c:v>76.05</c:v>
                </c:pt>
                <c:pt idx="629">
                  <c:v>76.459999999999994</c:v>
                </c:pt>
                <c:pt idx="630">
                  <c:v>77.599999999999994</c:v>
                </c:pt>
                <c:pt idx="631">
                  <c:v>77.12</c:v>
                </c:pt>
                <c:pt idx="632">
                  <c:v>77.739999999999995</c:v>
                </c:pt>
                <c:pt idx="633">
                  <c:v>72.48</c:v>
                </c:pt>
                <c:pt idx="634">
                  <c:v>73.88</c:v>
                </c:pt>
                <c:pt idx="635">
                  <c:v>76.099999999999994</c:v>
                </c:pt>
                <c:pt idx="636">
                  <c:v>77.930000000000007</c:v>
                </c:pt>
                <c:pt idx="637">
                  <c:v>77.2</c:v>
                </c:pt>
                <c:pt idx="638">
                  <c:v>72.38</c:v>
                </c:pt>
                <c:pt idx="639">
                  <c:v>71.180000000000007</c:v>
                </c:pt>
                <c:pt idx="640">
                  <c:v>70.3</c:v>
                </c:pt>
                <c:pt idx="641">
                  <c:v>72.900000000000006</c:v>
                </c:pt>
                <c:pt idx="642">
                  <c:v>78.5</c:v>
                </c:pt>
                <c:pt idx="643">
                  <c:v>78.03</c:v>
                </c:pt>
                <c:pt idx="644">
                  <c:v>80.180000000000007</c:v>
                </c:pt>
                <c:pt idx="645">
                  <c:v>79.98</c:v>
                </c:pt>
                <c:pt idx="646">
                  <c:v>79.8</c:v>
                </c:pt>
                <c:pt idx="647">
                  <c:v>79.36</c:v>
                </c:pt>
                <c:pt idx="648">
                  <c:v>84.42</c:v>
                </c:pt>
                <c:pt idx="649">
                  <c:v>85.73</c:v>
                </c:pt>
                <c:pt idx="650">
                  <c:v>85.66</c:v>
                </c:pt>
                <c:pt idx="651">
                  <c:v>87.21</c:v>
                </c:pt>
                <c:pt idx="652">
                  <c:v>87.47</c:v>
                </c:pt>
                <c:pt idx="653">
                  <c:v>78.58</c:v>
                </c:pt>
                <c:pt idx="654">
                  <c:v>78.5</c:v>
                </c:pt>
                <c:pt idx="655">
                  <c:v>72.11</c:v>
                </c:pt>
                <c:pt idx="656">
                  <c:v>74.2</c:v>
                </c:pt>
                <c:pt idx="657">
                  <c:v>71.66</c:v>
                </c:pt>
                <c:pt idx="658">
                  <c:v>75.59</c:v>
                </c:pt>
                <c:pt idx="659">
                  <c:v>78.42</c:v>
                </c:pt>
                <c:pt idx="660">
                  <c:v>78.41</c:v>
                </c:pt>
                <c:pt idx="661">
                  <c:v>71.930000000000007</c:v>
                </c:pt>
                <c:pt idx="662">
                  <c:v>75.16</c:v>
                </c:pt>
                <c:pt idx="663">
                  <c:v>75.349999999999994</c:v>
                </c:pt>
                <c:pt idx="664">
                  <c:v>77.34</c:v>
                </c:pt>
                <c:pt idx="665">
                  <c:v>78.17</c:v>
                </c:pt>
                <c:pt idx="666">
                  <c:v>80.3</c:v>
                </c:pt>
                <c:pt idx="667">
                  <c:v>75.2</c:v>
                </c:pt>
                <c:pt idx="668">
                  <c:v>74.33</c:v>
                </c:pt>
                <c:pt idx="669">
                  <c:v>76.930000000000007</c:v>
                </c:pt>
                <c:pt idx="670">
                  <c:v>76.63</c:v>
                </c:pt>
                <c:pt idx="671">
                  <c:v>78.36</c:v>
                </c:pt>
                <c:pt idx="672">
                  <c:v>78.23</c:v>
                </c:pt>
                <c:pt idx="673">
                  <c:v>78.94</c:v>
                </c:pt>
                <c:pt idx="674">
                  <c:v>83.69</c:v>
                </c:pt>
                <c:pt idx="675">
                  <c:v>84.33</c:v>
                </c:pt>
                <c:pt idx="676">
                  <c:v>82.52</c:v>
                </c:pt>
                <c:pt idx="677">
                  <c:v>82.95</c:v>
                </c:pt>
                <c:pt idx="678">
                  <c:v>83.26</c:v>
                </c:pt>
                <c:pt idx="679">
                  <c:v>88.61</c:v>
                </c:pt>
                <c:pt idx="680">
                  <c:v>86.54</c:v>
                </c:pt>
                <c:pt idx="681">
                  <c:v>84.68</c:v>
                </c:pt>
                <c:pt idx="682">
                  <c:v>85.79</c:v>
                </c:pt>
                <c:pt idx="683">
                  <c:v>91.73</c:v>
                </c:pt>
                <c:pt idx="684">
                  <c:v>90.73</c:v>
                </c:pt>
                <c:pt idx="685">
                  <c:v>91.93</c:v>
                </c:pt>
                <c:pt idx="686">
                  <c:v>93.55</c:v>
                </c:pt>
                <c:pt idx="687">
                  <c:v>94.56</c:v>
                </c:pt>
                <c:pt idx="688">
                  <c:v>98.42</c:v>
                </c:pt>
                <c:pt idx="689">
                  <c:v>97.55</c:v>
                </c:pt>
                <c:pt idx="690">
                  <c:v>99.81</c:v>
                </c:pt>
                <c:pt idx="691">
                  <c:v>100.35</c:v>
                </c:pt>
                <c:pt idx="692">
                  <c:v>101.55</c:v>
                </c:pt>
                <c:pt idx="693">
                  <c:v>103.35</c:v>
                </c:pt>
                <c:pt idx="694">
                  <c:v>113.88</c:v>
                </c:pt>
                <c:pt idx="695">
                  <c:v>116.35</c:v>
                </c:pt>
                <c:pt idx="696">
                  <c:v>113.44</c:v>
                </c:pt>
                <c:pt idx="697">
                  <c:v>115.65</c:v>
                </c:pt>
                <c:pt idx="698">
                  <c:v>115.66</c:v>
                </c:pt>
                <c:pt idx="699">
                  <c:v>119.1</c:v>
                </c:pt>
                <c:pt idx="700">
                  <c:v>126.28</c:v>
                </c:pt>
                <c:pt idx="701">
                  <c:v>123.51</c:v>
                </c:pt>
                <c:pt idx="702">
                  <c:v>124.23</c:v>
                </c:pt>
                <c:pt idx="703">
                  <c:v>125.39</c:v>
                </c:pt>
                <c:pt idx="704">
                  <c:v>109.65</c:v>
                </c:pt>
                <c:pt idx="705">
                  <c:v>112.57</c:v>
                </c:pt>
                <c:pt idx="706">
                  <c:v>111.9</c:v>
                </c:pt>
                <c:pt idx="707">
                  <c:v>115</c:v>
                </c:pt>
                <c:pt idx="708">
                  <c:v>116.1</c:v>
                </c:pt>
                <c:pt idx="709">
                  <c:v>117.92</c:v>
                </c:pt>
                <c:pt idx="710">
                  <c:v>113.06</c:v>
                </c:pt>
                <c:pt idx="711">
                  <c:v>105.05</c:v>
                </c:pt>
                <c:pt idx="712">
                  <c:v>111.89</c:v>
                </c:pt>
                <c:pt idx="713">
                  <c:v>117.25</c:v>
                </c:pt>
                <c:pt idx="714">
                  <c:v>117.64</c:v>
                </c:pt>
                <c:pt idx="715">
                  <c:v>118.12</c:v>
                </c:pt>
                <c:pt idx="716">
                  <c:v>117.54</c:v>
                </c:pt>
                <c:pt idx="717">
                  <c:v>106.74</c:v>
                </c:pt>
                <c:pt idx="718">
                  <c:v>107.74</c:v>
                </c:pt>
                <c:pt idx="719">
                  <c:v>107.24</c:v>
                </c:pt>
                <c:pt idx="720">
                  <c:v>111.2</c:v>
                </c:pt>
                <c:pt idx="721">
                  <c:v>112.23</c:v>
                </c:pt>
                <c:pt idx="722">
                  <c:v>109.93</c:v>
                </c:pt>
                <c:pt idx="723">
                  <c:v>111.63</c:v>
                </c:pt>
                <c:pt idx="724">
                  <c:v>104.29</c:v>
                </c:pt>
                <c:pt idx="725">
                  <c:v>101.4</c:v>
                </c:pt>
                <c:pt idx="726">
                  <c:v>104.13</c:v>
                </c:pt>
                <c:pt idx="727">
                  <c:v>112.76</c:v>
                </c:pt>
                <c:pt idx="728">
                  <c:v>109.55</c:v>
                </c:pt>
                <c:pt idx="729">
                  <c:v>109.85</c:v>
                </c:pt>
                <c:pt idx="730">
                  <c:v>113.15</c:v>
                </c:pt>
                <c:pt idx="731">
                  <c:v>113.3</c:v>
                </c:pt>
                <c:pt idx="732">
                  <c:v>107.48</c:v>
                </c:pt>
                <c:pt idx="733">
                  <c:v>107.39</c:v>
                </c:pt>
                <c:pt idx="734">
                  <c:v>110.64</c:v>
                </c:pt>
                <c:pt idx="735">
                  <c:v>108.88</c:v>
                </c:pt>
                <c:pt idx="736">
                  <c:v>103.1</c:v>
                </c:pt>
                <c:pt idx="737">
                  <c:v>108</c:v>
                </c:pt>
                <c:pt idx="738">
                  <c:v>107.22</c:v>
                </c:pt>
                <c:pt idx="739">
                  <c:v>113.56</c:v>
                </c:pt>
                <c:pt idx="740">
                  <c:v>110.64</c:v>
                </c:pt>
                <c:pt idx="741">
                  <c:v>109.54</c:v>
                </c:pt>
                <c:pt idx="742">
                  <c:v>111.53</c:v>
                </c:pt>
                <c:pt idx="743">
                  <c:v>114.91</c:v>
                </c:pt>
                <c:pt idx="744">
                  <c:v>117.4</c:v>
                </c:pt>
                <c:pt idx="745">
                  <c:v>120.74</c:v>
                </c:pt>
                <c:pt idx="746">
                  <c:v>125.28</c:v>
                </c:pt>
                <c:pt idx="747">
                  <c:v>123.55</c:v>
                </c:pt>
                <c:pt idx="748">
                  <c:v>125.06</c:v>
                </c:pt>
                <c:pt idx="749">
                  <c:v>125.96</c:v>
                </c:pt>
                <c:pt idx="750">
                  <c:v>125</c:v>
                </c:pt>
                <c:pt idx="751">
                  <c:v>122.75</c:v>
                </c:pt>
                <c:pt idx="752">
                  <c:v>121.75</c:v>
                </c:pt>
                <c:pt idx="753">
                  <c:v>120.46</c:v>
                </c:pt>
                <c:pt idx="754">
                  <c:v>118.71</c:v>
                </c:pt>
                <c:pt idx="755">
                  <c:v>119.65</c:v>
                </c:pt>
                <c:pt idx="756">
                  <c:v>111</c:v>
                </c:pt>
                <c:pt idx="757">
                  <c:v>111.3</c:v>
                </c:pt>
                <c:pt idx="758">
                  <c:v>106.82</c:v>
                </c:pt>
                <c:pt idx="759">
                  <c:v>106.85</c:v>
                </c:pt>
                <c:pt idx="760">
                  <c:v>97.83</c:v>
                </c:pt>
                <c:pt idx="761">
                  <c:v>101.21</c:v>
                </c:pt>
                <c:pt idx="762">
                  <c:v>98.5</c:v>
                </c:pt>
                <c:pt idx="763">
                  <c:v>91.47</c:v>
                </c:pt>
                <c:pt idx="764">
                  <c:v>97.63</c:v>
                </c:pt>
                <c:pt idx="765">
                  <c:v>97.78</c:v>
                </c:pt>
                <c:pt idx="766">
                  <c:v>101.78</c:v>
                </c:pt>
                <c:pt idx="767">
                  <c:v>106.42</c:v>
                </c:pt>
                <c:pt idx="768">
                  <c:v>106.52</c:v>
                </c:pt>
                <c:pt idx="769">
                  <c:v>107</c:v>
                </c:pt>
                <c:pt idx="770">
                  <c:v>111.45</c:v>
                </c:pt>
                <c:pt idx="771">
                  <c:v>114.05</c:v>
                </c:pt>
                <c:pt idx="772">
                  <c:v>114.18</c:v>
                </c:pt>
                <c:pt idx="773">
                  <c:v>114.13</c:v>
                </c:pt>
                <c:pt idx="774">
                  <c:v>113.9</c:v>
                </c:pt>
                <c:pt idx="775">
                  <c:v>116.75</c:v>
                </c:pt>
                <c:pt idx="776">
                  <c:v>111.31</c:v>
                </c:pt>
                <c:pt idx="777">
                  <c:v>112.14</c:v>
                </c:pt>
                <c:pt idx="778">
                  <c:v>111.02</c:v>
                </c:pt>
                <c:pt idx="779">
                  <c:v>113.12</c:v>
                </c:pt>
                <c:pt idx="780">
                  <c:v>109.77</c:v>
                </c:pt>
                <c:pt idx="781">
                  <c:v>109.19</c:v>
                </c:pt>
                <c:pt idx="782">
                  <c:v>104.7</c:v>
                </c:pt>
                <c:pt idx="783">
                  <c:v>108.3</c:v>
                </c:pt>
                <c:pt idx="784">
                  <c:v>109.5</c:v>
                </c:pt>
                <c:pt idx="785">
                  <c:v>111.35</c:v>
                </c:pt>
                <c:pt idx="786">
                  <c:v>110.35</c:v>
                </c:pt>
                <c:pt idx="787">
                  <c:v>106.42</c:v>
                </c:pt>
                <c:pt idx="788">
                  <c:v>108.27</c:v>
                </c:pt>
                <c:pt idx="789">
                  <c:v>109.02</c:v>
                </c:pt>
                <c:pt idx="790">
                  <c:v>110.35</c:v>
                </c:pt>
                <c:pt idx="791">
                  <c:v>109.82</c:v>
                </c:pt>
                <c:pt idx="792">
                  <c:v>111.79</c:v>
                </c:pt>
                <c:pt idx="793">
                  <c:v>113.32</c:v>
                </c:pt>
                <c:pt idx="794">
                  <c:v>115.48</c:v>
                </c:pt>
                <c:pt idx="795">
                  <c:v>117.82</c:v>
                </c:pt>
                <c:pt idx="796">
                  <c:v>117.76</c:v>
                </c:pt>
                <c:pt idx="797">
                  <c:v>114.3</c:v>
                </c:pt>
                <c:pt idx="798">
                  <c:v>109.36</c:v>
                </c:pt>
                <c:pt idx="799">
                  <c:v>109.89</c:v>
                </c:pt>
                <c:pt idx="800">
                  <c:v>108.9</c:v>
                </c:pt>
                <c:pt idx="801">
                  <c:v>107.8</c:v>
                </c:pt>
                <c:pt idx="802">
                  <c:v>109.89</c:v>
                </c:pt>
                <c:pt idx="803">
                  <c:v>104.46</c:v>
                </c:pt>
                <c:pt idx="804">
                  <c:v>102.87</c:v>
                </c:pt>
                <c:pt idx="805">
                  <c:v>99.47</c:v>
                </c:pt>
                <c:pt idx="806">
                  <c:v>102.75</c:v>
                </c:pt>
                <c:pt idx="807">
                  <c:v>104.7</c:v>
                </c:pt>
                <c:pt idx="808">
                  <c:v>103.37</c:v>
                </c:pt>
                <c:pt idx="809">
                  <c:v>104.6</c:v>
                </c:pt>
                <c:pt idx="810">
                  <c:v>102.16</c:v>
                </c:pt>
                <c:pt idx="811">
                  <c:v>99.72</c:v>
                </c:pt>
                <c:pt idx="812">
                  <c:v>104.54</c:v>
                </c:pt>
                <c:pt idx="813">
                  <c:v>105.86</c:v>
                </c:pt>
                <c:pt idx="814">
                  <c:v>100.63</c:v>
                </c:pt>
                <c:pt idx="815">
                  <c:v>101.5</c:v>
                </c:pt>
                <c:pt idx="816">
                  <c:v>107.23</c:v>
                </c:pt>
                <c:pt idx="817">
                  <c:v>107.94</c:v>
                </c:pt>
                <c:pt idx="818">
                  <c:v>108.45</c:v>
                </c:pt>
                <c:pt idx="819">
                  <c:v>107.34</c:v>
                </c:pt>
                <c:pt idx="820">
                  <c:v>108.05</c:v>
                </c:pt>
                <c:pt idx="821">
                  <c:v>106.8</c:v>
                </c:pt>
                <c:pt idx="822">
                  <c:v>110.27</c:v>
                </c:pt>
                <c:pt idx="823">
                  <c:v>111.09</c:v>
                </c:pt>
                <c:pt idx="824">
                  <c:v>110.9</c:v>
                </c:pt>
                <c:pt idx="825">
                  <c:v>113.99</c:v>
                </c:pt>
                <c:pt idx="826">
                  <c:v>110.71</c:v>
                </c:pt>
                <c:pt idx="827">
                  <c:v>109</c:v>
                </c:pt>
                <c:pt idx="828">
                  <c:v>107.93</c:v>
                </c:pt>
                <c:pt idx="829">
                  <c:v>108.31</c:v>
                </c:pt>
                <c:pt idx="830">
                  <c:v>110.02</c:v>
                </c:pt>
                <c:pt idx="831">
                  <c:v>109.94</c:v>
                </c:pt>
                <c:pt idx="832">
                  <c:v>106.93</c:v>
                </c:pt>
                <c:pt idx="833">
                  <c:v>105.8</c:v>
                </c:pt>
                <c:pt idx="834">
                  <c:v>105.44</c:v>
                </c:pt>
                <c:pt idx="835">
                  <c:v>108.35</c:v>
                </c:pt>
                <c:pt idx="836">
                  <c:v>108.77</c:v>
                </c:pt>
                <c:pt idx="837">
                  <c:v>109.55</c:v>
                </c:pt>
                <c:pt idx="838">
                  <c:v>111.2</c:v>
                </c:pt>
                <c:pt idx="839">
                  <c:v>108.99</c:v>
                </c:pt>
                <c:pt idx="840">
                  <c:v>111.73</c:v>
                </c:pt>
                <c:pt idx="841">
                  <c:v>112.28</c:v>
                </c:pt>
                <c:pt idx="842">
                  <c:v>106.65</c:v>
                </c:pt>
                <c:pt idx="843">
                  <c:v>106.92</c:v>
                </c:pt>
                <c:pt idx="844">
                  <c:v>106.4</c:v>
                </c:pt>
                <c:pt idx="845">
                  <c:v>107.95</c:v>
                </c:pt>
                <c:pt idx="846">
                  <c:v>105.55</c:v>
                </c:pt>
                <c:pt idx="847">
                  <c:v>108.95</c:v>
                </c:pt>
                <c:pt idx="848">
                  <c:v>109.38</c:v>
                </c:pt>
                <c:pt idx="849">
                  <c:v>110.13</c:v>
                </c:pt>
                <c:pt idx="850">
                  <c:v>110.49</c:v>
                </c:pt>
                <c:pt idx="851">
                  <c:v>108.12</c:v>
                </c:pt>
                <c:pt idx="852">
                  <c:v>108.32</c:v>
                </c:pt>
                <c:pt idx="853">
                  <c:v>106.81</c:v>
                </c:pt>
                <c:pt idx="854">
                  <c:v>107.92</c:v>
                </c:pt>
                <c:pt idx="855">
                  <c:v>106.1</c:v>
                </c:pt>
                <c:pt idx="856">
                  <c:v>107.85</c:v>
                </c:pt>
                <c:pt idx="857">
                  <c:v>109.72</c:v>
                </c:pt>
                <c:pt idx="858">
                  <c:v>109.73</c:v>
                </c:pt>
                <c:pt idx="859">
                  <c:v>108.33</c:v>
                </c:pt>
                <c:pt idx="860">
                  <c:v>107.45</c:v>
                </c:pt>
                <c:pt idx="861">
                  <c:v>109.81</c:v>
                </c:pt>
                <c:pt idx="862">
                  <c:v>110.44</c:v>
                </c:pt>
                <c:pt idx="863">
                  <c:v>108.76</c:v>
                </c:pt>
                <c:pt idx="864">
                  <c:v>107.8</c:v>
                </c:pt>
                <c:pt idx="865">
                  <c:v>113.09</c:v>
                </c:pt>
                <c:pt idx="866">
                  <c:v>115.1</c:v>
                </c:pt>
                <c:pt idx="867">
                  <c:v>113.04</c:v>
                </c:pt>
                <c:pt idx="868">
                  <c:v>110.46</c:v>
                </c:pt>
                <c:pt idx="869">
                  <c:v>107.31</c:v>
                </c:pt>
                <c:pt idx="870">
                  <c:v>106.97</c:v>
                </c:pt>
                <c:pt idx="871">
                  <c:v>108.22</c:v>
                </c:pt>
                <c:pt idx="872">
                  <c:v>105.4</c:v>
                </c:pt>
                <c:pt idx="873">
                  <c:v>105.6</c:v>
                </c:pt>
                <c:pt idx="874">
                  <c:v>102.98</c:v>
                </c:pt>
                <c:pt idx="875">
                  <c:v>101.86</c:v>
                </c:pt>
                <c:pt idx="876">
                  <c:v>103.11</c:v>
                </c:pt>
                <c:pt idx="877">
                  <c:v>101.41</c:v>
                </c:pt>
                <c:pt idx="878">
                  <c:v>97.63</c:v>
                </c:pt>
                <c:pt idx="879">
                  <c:v>98.16</c:v>
                </c:pt>
                <c:pt idx="880">
                  <c:v>96.71</c:v>
                </c:pt>
                <c:pt idx="881">
                  <c:v>92.45</c:v>
                </c:pt>
                <c:pt idx="882">
                  <c:v>89.14</c:v>
                </c:pt>
                <c:pt idx="883">
                  <c:v>86.63</c:v>
                </c:pt>
                <c:pt idx="884">
                  <c:v>86.25</c:v>
                </c:pt>
                <c:pt idx="885">
                  <c:v>86.31</c:v>
                </c:pt>
                <c:pt idx="886">
                  <c:v>84.21</c:v>
                </c:pt>
                <c:pt idx="887">
                  <c:v>79.39</c:v>
                </c:pt>
                <c:pt idx="888">
                  <c:v>80.36</c:v>
                </c:pt>
                <c:pt idx="889">
                  <c:v>68.34</c:v>
                </c:pt>
                <c:pt idx="890">
                  <c:v>68.23</c:v>
                </c:pt>
                <c:pt idx="891">
                  <c:v>61.05</c:v>
                </c:pt>
                <c:pt idx="892">
                  <c:v>61.55</c:v>
                </c:pt>
                <c:pt idx="893">
                  <c:v>59.87</c:v>
                </c:pt>
                <c:pt idx="894">
                  <c:v>55.8</c:v>
                </c:pt>
                <c:pt idx="895">
                  <c:v>49.38</c:v>
                </c:pt>
                <c:pt idx="896">
                  <c:v>49.91</c:v>
                </c:pt>
                <c:pt idx="897">
                  <c:v>47.97</c:v>
                </c:pt>
                <c:pt idx="898">
                  <c:v>52.1</c:v>
                </c:pt>
                <c:pt idx="899">
                  <c:v>58.6</c:v>
                </c:pt>
                <c:pt idx="900">
                  <c:v>62.03</c:v>
                </c:pt>
                <c:pt idx="901">
                  <c:v>59.89</c:v>
                </c:pt>
                <c:pt idx="902">
                  <c:v>62.89</c:v>
                </c:pt>
                <c:pt idx="903">
                  <c:v>59.75</c:v>
                </c:pt>
                <c:pt idx="904">
                  <c:v>53.99</c:v>
                </c:pt>
                <c:pt idx="905">
                  <c:v>54.7</c:v>
                </c:pt>
                <c:pt idx="906">
                  <c:v>55.94</c:v>
                </c:pt>
                <c:pt idx="907">
                  <c:v>56.47</c:v>
                </c:pt>
                <c:pt idx="908">
                  <c:v>58.89</c:v>
                </c:pt>
                <c:pt idx="909">
                  <c:v>64</c:v>
                </c:pt>
                <c:pt idx="910">
                  <c:v>65.44</c:v>
                </c:pt>
                <c:pt idx="911">
                  <c:v>67.33</c:v>
                </c:pt>
                <c:pt idx="912">
                  <c:v>66.13</c:v>
                </c:pt>
                <c:pt idx="913">
                  <c:v>66.91</c:v>
                </c:pt>
                <c:pt idx="914">
                  <c:v>65.489999999999995</c:v>
                </c:pt>
                <c:pt idx="915">
                  <c:v>65.19</c:v>
                </c:pt>
                <c:pt idx="916">
                  <c:v>63.69</c:v>
                </c:pt>
                <c:pt idx="917">
                  <c:v>64.150000000000006</c:v>
                </c:pt>
                <c:pt idx="918">
                  <c:v>62.71</c:v>
                </c:pt>
                <c:pt idx="919">
                  <c:v>62.56</c:v>
                </c:pt>
                <c:pt idx="920">
                  <c:v>60.29</c:v>
                </c:pt>
                <c:pt idx="921">
                  <c:v>58.19</c:v>
                </c:pt>
                <c:pt idx="922">
                  <c:v>57.16</c:v>
                </c:pt>
                <c:pt idx="923">
                  <c:v>54.62</c:v>
                </c:pt>
                <c:pt idx="924">
                  <c:v>51.7</c:v>
                </c:pt>
                <c:pt idx="925">
                  <c:v>48.42</c:v>
                </c:pt>
                <c:pt idx="926">
                  <c:v>48.62</c:v>
                </c:pt>
                <c:pt idx="927">
                  <c:v>45.42</c:v>
                </c:pt>
                <c:pt idx="928">
                  <c:v>49.45</c:v>
                </c:pt>
                <c:pt idx="929">
                  <c:v>49.35</c:v>
                </c:pt>
                <c:pt idx="930">
                  <c:v>49.13</c:v>
                </c:pt>
                <c:pt idx="931">
                  <c:v>47.57</c:v>
                </c:pt>
                <c:pt idx="932">
                  <c:v>48.39</c:v>
                </c:pt>
                <c:pt idx="933">
                  <c:v>47.88</c:v>
                </c:pt>
                <c:pt idx="934">
                  <c:v>52.81</c:v>
                </c:pt>
                <c:pt idx="935">
                  <c:v>50.62</c:v>
                </c:pt>
                <c:pt idx="936">
                  <c:v>47.97</c:v>
                </c:pt>
                <c:pt idx="937">
                  <c:v>49.39</c:v>
                </c:pt>
                <c:pt idx="938">
                  <c:v>47.48</c:v>
                </c:pt>
                <c:pt idx="939">
                  <c:v>44.61</c:v>
                </c:pt>
                <c:pt idx="940">
                  <c:v>44.42</c:v>
                </c:pt>
                <c:pt idx="941">
                  <c:v>44.81</c:v>
                </c:pt>
                <c:pt idx="942">
                  <c:v>42.91</c:v>
                </c:pt>
                <c:pt idx="943">
                  <c:v>38.270000000000003</c:v>
                </c:pt>
                <c:pt idx="944">
                  <c:v>36.450000000000003</c:v>
                </c:pt>
                <c:pt idx="945">
                  <c:v>37.76</c:v>
                </c:pt>
                <c:pt idx="946">
                  <c:v>38.340000000000003</c:v>
                </c:pt>
                <c:pt idx="947">
                  <c:v>32.99</c:v>
                </c:pt>
                <c:pt idx="948">
                  <c:v>28.13</c:v>
                </c:pt>
                <c:pt idx="949">
                  <c:v>32.08</c:v>
                </c:pt>
                <c:pt idx="950">
                  <c:v>35.909999999999997</c:v>
                </c:pt>
                <c:pt idx="951">
                  <c:v>33.880000000000003</c:v>
                </c:pt>
                <c:pt idx="952">
                  <c:v>32.85</c:v>
                </c:pt>
                <c:pt idx="953">
                  <c:v>32.97</c:v>
                </c:pt>
                <c:pt idx="954">
                  <c:v>35.229999999999997</c:v>
                </c:pt>
                <c:pt idx="955">
                  <c:v>39.01</c:v>
                </c:pt>
                <c:pt idx="956">
                  <c:v>40.340000000000003</c:v>
                </c:pt>
                <c:pt idx="957">
                  <c:v>41.06</c:v>
                </c:pt>
                <c:pt idx="958">
                  <c:v>41.2</c:v>
                </c:pt>
                <c:pt idx="959">
                  <c:v>38.28</c:v>
                </c:pt>
                <c:pt idx="960">
                  <c:v>42.44</c:v>
                </c:pt>
                <c:pt idx="961">
                  <c:v>40.58</c:v>
                </c:pt>
                <c:pt idx="962">
                  <c:v>44.98</c:v>
                </c:pt>
                <c:pt idx="963">
                  <c:v>47.01</c:v>
                </c:pt>
                <c:pt idx="964">
                  <c:v>46.28</c:v>
                </c:pt>
                <c:pt idx="965">
                  <c:v>47.92</c:v>
                </c:pt>
                <c:pt idx="966">
                  <c:v>48.64</c:v>
                </c:pt>
                <c:pt idx="967">
                  <c:v>50.03</c:v>
                </c:pt>
                <c:pt idx="968">
                  <c:v>49.83</c:v>
                </c:pt>
                <c:pt idx="969">
                  <c:v>50.27</c:v>
                </c:pt>
                <c:pt idx="970">
                  <c:v>49.46</c:v>
                </c:pt>
                <c:pt idx="971">
                  <c:v>48.73</c:v>
                </c:pt>
                <c:pt idx="972">
                  <c:v>50.53</c:v>
                </c:pt>
                <c:pt idx="973">
                  <c:v>46.61</c:v>
                </c:pt>
                <c:pt idx="974">
                  <c:v>47.67</c:v>
                </c:pt>
                <c:pt idx="975">
                  <c:v>45.63</c:v>
                </c:pt>
                <c:pt idx="976">
                  <c:v>43.27</c:v>
                </c:pt>
                <c:pt idx="977">
                  <c:v>44.3</c:v>
                </c:pt>
                <c:pt idx="978">
                  <c:v>47.15</c:v>
                </c:pt>
                <c:pt idx="979">
                  <c:v>50.4</c:v>
                </c:pt>
                <c:pt idx="980">
                  <c:v>49.68</c:v>
                </c:pt>
                <c:pt idx="981">
                  <c:v>49.76</c:v>
                </c:pt>
                <c:pt idx="982">
                  <c:v>49.9</c:v>
                </c:pt>
                <c:pt idx="983">
                  <c:v>51.53</c:v>
                </c:pt>
                <c:pt idx="984">
                  <c:v>51.79</c:v>
                </c:pt>
                <c:pt idx="985">
                  <c:v>51.56</c:v>
                </c:pt>
                <c:pt idx="986">
                  <c:v>50.35</c:v>
                </c:pt>
                <c:pt idx="987">
                  <c:v>45.94</c:v>
                </c:pt>
                <c:pt idx="988">
                  <c:v>44.86</c:v>
                </c:pt>
                <c:pt idx="989">
                  <c:v>47.36</c:v>
                </c:pt>
                <c:pt idx="990">
                  <c:v>47.42</c:v>
                </c:pt>
                <c:pt idx="991">
                  <c:v>54.09</c:v>
                </c:pt>
                <c:pt idx="992">
                  <c:v>56.8</c:v>
                </c:pt>
                <c:pt idx="993">
                  <c:v>55.3</c:v>
                </c:pt>
                <c:pt idx="994">
                  <c:v>55.08</c:v>
                </c:pt>
                <c:pt idx="995">
                  <c:v>56.75</c:v>
                </c:pt>
                <c:pt idx="996">
                  <c:v>56.97</c:v>
                </c:pt>
                <c:pt idx="997">
                  <c:v>55.59</c:v>
                </c:pt>
                <c:pt idx="998">
                  <c:v>55.6</c:v>
                </c:pt>
                <c:pt idx="999">
                  <c:v>55.43</c:v>
                </c:pt>
                <c:pt idx="1000">
                  <c:v>56.91</c:v>
                </c:pt>
                <c:pt idx="1001">
                  <c:v>56.7</c:v>
                </c:pt>
                <c:pt idx="1002">
                  <c:v>55.78</c:v>
                </c:pt>
                <c:pt idx="1003">
                  <c:v>56.35</c:v>
                </c:pt>
                <c:pt idx="1004">
                  <c:v>55.91</c:v>
                </c:pt>
                <c:pt idx="1005">
                  <c:v>50.99</c:v>
                </c:pt>
                <c:pt idx="1006">
                  <c:v>51.68</c:v>
                </c:pt>
                <c:pt idx="1007">
                  <c:v>51.12</c:v>
                </c:pt>
                <c:pt idx="1008">
                  <c:v>53.48</c:v>
                </c:pt>
                <c:pt idx="1009">
                  <c:v>55.42</c:v>
                </c:pt>
                <c:pt idx="1010">
                  <c:v>55.67</c:v>
                </c:pt>
                <c:pt idx="1011">
                  <c:v>52.2</c:v>
                </c:pt>
                <c:pt idx="1012">
                  <c:v>51.85</c:v>
                </c:pt>
                <c:pt idx="1013">
                  <c:v>49.45</c:v>
                </c:pt>
                <c:pt idx="1014">
                  <c:v>50.76</c:v>
                </c:pt>
                <c:pt idx="1015">
                  <c:v>54.01</c:v>
                </c:pt>
                <c:pt idx="1016">
                  <c:v>52.62</c:v>
                </c:pt>
                <c:pt idx="1017">
                  <c:v>49.95</c:v>
                </c:pt>
                <c:pt idx="1018">
                  <c:v>48.33</c:v>
                </c:pt>
                <c:pt idx="1019">
                  <c:v>47.25</c:v>
                </c:pt>
                <c:pt idx="1020">
                  <c:v>45.98</c:v>
                </c:pt>
                <c:pt idx="1021">
                  <c:v>48.92</c:v>
                </c:pt>
                <c:pt idx="1022">
                  <c:v>46.88</c:v>
                </c:pt>
                <c:pt idx="1023">
                  <c:v>49.03</c:v>
                </c:pt>
                <c:pt idx="1024">
                  <c:v>48.03</c:v>
                </c:pt>
                <c:pt idx="1025">
                  <c:v>52.43</c:v>
                </c:pt>
                <c:pt idx="1026">
                  <c:v>52.42</c:v>
                </c:pt>
                <c:pt idx="1027">
                  <c:v>52.05</c:v>
                </c:pt>
                <c:pt idx="1028">
                  <c:v>52.8</c:v>
                </c:pt>
                <c:pt idx="1029">
                  <c:v>52.35</c:v>
                </c:pt>
                <c:pt idx="1030">
                  <c:v>52.44</c:v>
                </c:pt>
                <c:pt idx="1031">
                  <c:v>53.9</c:v>
                </c:pt>
                <c:pt idx="1032">
                  <c:v>55.51</c:v>
                </c:pt>
                <c:pt idx="1033">
                  <c:v>56.88</c:v>
                </c:pt>
                <c:pt idx="1034">
                  <c:v>56.72</c:v>
                </c:pt>
                <c:pt idx="1035">
                  <c:v>55.65</c:v>
                </c:pt>
                <c:pt idx="1036">
                  <c:v>57.75</c:v>
                </c:pt>
                <c:pt idx="1037">
                  <c:v>57.98</c:v>
                </c:pt>
                <c:pt idx="1038">
                  <c:v>60.38</c:v>
                </c:pt>
                <c:pt idx="1039">
                  <c:v>62.34</c:v>
                </c:pt>
                <c:pt idx="1040">
                  <c:v>63.7</c:v>
                </c:pt>
                <c:pt idx="1041">
                  <c:v>62.54</c:v>
                </c:pt>
                <c:pt idx="1042">
                  <c:v>63.41</c:v>
                </c:pt>
                <c:pt idx="1043">
                  <c:v>63.58</c:v>
                </c:pt>
                <c:pt idx="1044">
                  <c:v>63.15</c:v>
                </c:pt>
                <c:pt idx="1045">
                  <c:v>63.32</c:v>
                </c:pt>
                <c:pt idx="1046">
                  <c:v>65.25</c:v>
                </c:pt>
                <c:pt idx="1047">
                  <c:v>66.87</c:v>
                </c:pt>
                <c:pt idx="1048">
                  <c:v>67.790000000000006</c:v>
                </c:pt>
                <c:pt idx="1049">
                  <c:v>69.72</c:v>
                </c:pt>
                <c:pt idx="1050">
                  <c:v>68.739999999999995</c:v>
                </c:pt>
                <c:pt idx="1051">
                  <c:v>70.099999999999994</c:v>
                </c:pt>
                <c:pt idx="1052">
                  <c:v>68.12</c:v>
                </c:pt>
                <c:pt idx="1053">
                  <c:v>62.84</c:v>
                </c:pt>
                <c:pt idx="1054">
                  <c:v>65.06</c:v>
                </c:pt>
                <c:pt idx="1055">
                  <c:v>67.02</c:v>
                </c:pt>
                <c:pt idx="1056">
                  <c:v>64.67</c:v>
                </c:pt>
                <c:pt idx="1057">
                  <c:v>65.64</c:v>
                </c:pt>
                <c:pt idx="1058">
                  <c:v>66</c:v>
                </c:pt>
                <c:pt idx="1059">
                  <c:v>69.849999999999994</c:v>
                </c:pt>
                <c:pt idx="1060">
                  <c:v>69.510000000000005</c:v>
                </c:pt>
                <c:pt idx="1061">
                  <c:v>67.23</c:v>
                </c:pt>
                <c:pt idx="1062">
                  <c:v>72.27</c:v>
                </c:pt>
                <c:pt idx="1063">
                  <c:v>74</c:v>
                </c:pt>
                <c:pt idx="1064">
                  <c:v>73.709999999999994</c:v>
                </c:pt>
                <c:pt idx="1065">
                  <c:v>75</c:v>
                </c:pt>
                <c:pt idx="1066">
                  <c:v>77.06</c:v>
                </c:pt>
                <c:pt idx="1067">
                  <c:v>78.900000000000006</c:v>
                </c:pt>
                <c:pt idx="1068">
                  <c:v>76.05</c:v>
                </c:pt>
                <c:pt idx="1069">
                  <c:v>76.55</c:v>
                </c:pt>
                <c:pt idx="1070">
                  <c:v>76.319999999999993</c:v>
                </c:pt>
                <c:pt idx="1071">
                  <c:v>73.040000000000006</c:v>
                </c:pt>
                <c:pt idx="1072">
                  <c:v>74.17</c:v>
                </c:pt>
                <c:pt idx="1073">
                  <c:v>78.69</c:v>
                </c:pt>
                <c:pt idx="1074">
                  <c:v>77.22</c:v>
                </c:pt>
                <c:pt idx="1075">
                  <c:v>75.13</c:v>
                </c:pt>
                <c:pt idx="1076">
                  <c:v>73.150000000000006</c:v>
                </c:pt>
                <c:pt idx="1077">
                  <c:v>74.83</c:v>
                </c:pt>
                <c:pt idx="1078">
                  <c:v>73.2</c:v>
                </c:pt>
                <c:pt idx="1079">
                  <c:v>73</c:v>
                </c:pt>
                <c:pt idx="1080">
                  <c:v>71.75</c:v>
                </c:pt>
                <c:pt idx="1081">
                  <c:v>75.989999999999995</c:v>
                </c:pt>
                <c:pt idx="1082">
                  <c:v>77.78</c:v>
                </c:pt>
                <c:pt idx="1083">
                  <c:v>77.25</c:v>
                </c:pt>
                <c:pt idx="1084">
                  <c:v>77.989999999999995</c:v>
                </c:pt>
                <c:pt idx="1085">
                  <c:v>79.709999999999994</c:v>
                </c:pt>
                <c:pt idx="1086">
                  <c:v>82.98</c:v>
                </c:pt>
                <c:pt idx="1087">
                  <c:v>83.47</c:v>
                </c:pt>
                <c:pt idx="1088">
                  <c:v>81.67</c:v>
                </c:pt>
                <c:pt idx="1089">
                  <c:v>79.67</c:v>
                </c:pt>
                <c:pt idx="1090">
                  <c:v>77.739999999999995</c:v>
                </c:pt>
                <c:pt idx="1091">
                  <c:v>72.69</c:v>
                </c:pt>
                <c:pt idx="1092">
                  <c:v>71.010000000000005</c:v>
                </c:pt>
                <c:pt idx="1093">
                  <c:v>67.319999999999993</c:v>
                </c:pt>
                <c:pt idx="1094">
                  <c:v>59.39</c:v>
                </c:pt>
                <c:pt idx="1095">
                  <c:v>60.79</c:v>
                </c:pt>
                <c:pt idx="1096">
                  <c:v>61.8</c:v>
                </c:pt>
                <c:pt idx="1097">
                  <c:v>60.3</c:v>
                </c:pt>
                <c:pt idx="1098">
                  <c:v>53.64</c:v>
                </c:pt>
                <c:pt idx="1099">
                  <c:v>53.34</c:v>
                </c:pt>
                <c:pt idx="1100">
                  <c:v>57.78</c:v>
                </c:pt>
                <c:pt idx="1101">
                  <c:v>60.74</c:v>
                </c:pt>
                <c:pt idx="1102">
                  <c:v>62.31</c:v>
                </c:pt>
                <c:pt idx="1103">
                  <c:v>61.16</c:v>
                </c:pt>
                <c:pt idx="1104">
                  <c:v>62.75</c:v>
                </c:pt>
                <c:pt idx="1105">
                  <c:v>61.92</c:v>
                </c:pt>
                <c:pt idx="1106">
                  <c:v>66.53</c:v>
                </c:pt>
                <c:pt idx="1107">
                  <c:v>67.260000000000005</c:v>
                </c:pt>
                <c:pt idx="1108">
                  <c:v>65.22</c:v>
                </c:pt>
                <c:pt idx="1109">
                  <c:v>65.8</c:v>
                </c:pt>
                <c:pt idx="1110">
                  <c:v>67.16</c:v>
                </c:pt>
                <c:pt idx="1111">
                  <c:v>66.88</c:v>
                </c:pt>
                <c:pt idx="1112">
                  <c:v>67.84</c:v>
                </c:pt>
                <c:pt idx="1113">
                  <c:v>70.680000000000007</c:v>
                </c:pt>
                <c:pt idx="1114">
                  <c:v>71.349999999999994</c:v>
                </c:pt>
                <c:pt idx="1115">
                  <c:v>72.25</c:v>
                </c:pt>
                <c:pt idx="1116">
                  <c:v>71.22</c:v>
                </c:pt>
                <c:pt idx="1117">
                  <c:v>69.66</c:v>
                </c:pt>
                <c:pt idx="1118">
                  <c:v>70.430000000000007</c:v>
                </c:pt>
                <c:pt idx="1119">
                  <c:v>72.900000000000006</c:v>
                </c:pt>
                <c:pt idx="1120">
                  <c:v>67.97</c:v>
                </c:pt>
                <c:pt idx="1121">
                  <c:v>60.71</c:v>
                </c:pt>
                <c:pt idx="1122">
                  <c:v>63.89</c:v>
                </c:pt>
                <c:pt idx="1123">
                  <c:v>62.17</c:v>
                </c:pt>
                <c:pt idx="1124">
                  <c:v>65.400000000000006</c:v>
                </c:pt>
                <c:pt idx="1125">
                  <c:v>65.63</c:v>
                </c:pt>
                <c:pt idx="1126">
                  <c:v>64.38</c:v>
                </c:pt>
                <c:pt idx="1127">
                  <c:v>66.72</c:v>
                </c:pt>
                <c:pt idx="1128">
                  <c:v>63.24</c:v>
                </c:pt>
                <c:pt idx="1129">
                  <c:v>63.05</c:v>
                </c:pt>
                <c:pt idx="1130">
                  <c:v>61.33</c:v>
                </c:pt>
                <c:pt idx="1131">
                  <c:v>58.27</c:v>
                </c:pt>
                <c:pt idx="1132">
                  <c:v>58.89</c:v>
                </c:pt>
                <c:pt idx="1133">
                  <c:v>57.81</c:v>
                </c:pt>
                <c:pt idx="1134">
                  <c:v>58.84</c:v>
                </c:pt>
                <c:pt idx="1135">
                  <c:v>61.79</c:v>
                </c:pt>
                <c:pt idx="1136">
                  <c:v>68.400000000000006</c:v>
                </c:pt>
                <c:pt idx="1137">
                  <c:v>64.92</c:v>
                </c:pt>
                <c:pt idx="1138">
                  <c:v>61.31</c:v>
                </c:pt>
                <c:pt idx="1139">
                  <c:v>58.24</c:v>
                </c:pt>
                <c:pt idx="1140">
                  <c:v>60.51</c:v>
                </c:pt>
                <c:pt idx="1141">
                  <c:v>59.18</c:v>
                </c:pt>
                <c:pt idx="1142">
                  <c:v>61.77</c:v>
                </c:pt>
                <c:pt idx="1143">
                  <c:v>61.69</c:v>
                </c:pt>
                <c:pt idx="1144">
                  <c:v>62.4</c:v>
                </c:pt>
                <c:pt idx="1145">
                  <c:v>63.32</c:v>
                </c:pt>
                <c:pt idx="1146">
                  <c:v>63.58</c:v>
                </c:pt>
                <c:pt idx="1147">
                  <c:v>61.07</c:v>
                </c:pt>
                <c:pt idx="1148">
                  <c:v>64.16</c:v>
                </c:pt>
                <c:pt idx="1149">
                  <c:v>64.89</c:v>
                </c:pt>
                <c:pt idx="1150">
                  <c:v>66.11</c:v>
                </c:pt>
                <c:pt idx="1151">
                  <c:v>66.930000000000007</c:v>
                </c:pt>
                <c:pt idx="1152">
                  <c:v>69.59</c:v>
                </c:pt>
                <c:pt idx="1153">
                  <c:v>64.84</c:v>
                </c:pt>
                <c:pt idx="1154">
                  <c:v>65.72</c:v>
                </c:pt>
                <c:pt idx="1155">
                  <c:v>58.26</c:v>
                </c:pt>
                <c:pt idx="1156">
                  <c:v>55.89</c:v>
                </c:pt>
                <c:pt idx="1157">
                  <c:v>53.84</c:v>
                </c:pt>
                <c:pt idx="1158">
                  <c:v>57.26</c:v>
                </c:pt>
                <c:pt idx="1159">
                  <c:v>56.92</c:v>
                </c:pt>
                <c:pt idx="1160">
                  <c:v>49.37</c:v>
                </c:pt>
                <c:pt idx="1161">
                  <c:v>35.729999999999997</c:v>
                </c:pt>
                <c:pt idx="1162">
                  <c:v>32.24</c:v>
                </c:pt>
                <c:pt idx="1163">
                  <c:v>25.29</c:v>
                </c:pt>
                <c:pt idx="1164">
                  <c:v>23.48</c:v>
                </c:pt>
                <c:pt idx="1165">
                  <c:v>31.81</c:v>
                </c:pt>
                <c:pt idx="1166">
                  <c:v>31.41</c:v>
                </c:pt>
                <c:pt idx="1167">
                  <c:v>27.9</c:v>
                </c:pt>
                <c:pt idx="1168">
                  <c:v>24.83</c:v>
                </c:pt>
                <c:pt idx="1169">
                  <c:v>25.83</c:v>
                </c:pt>
                <c:pt idx="1170">
                  <c:v>30.62</c:v>
                </c:pt>
                <c:pt idx="1171">
                  <c:v>33.340000000000003</c:v>
                </c:pt>
                <c:pt idx="1172">
                  <c:v>34.729999999999997</c:v>
                </c:pt>
                <c:pt idx="1173">
                  <c:v>37.979999999999997</c:v>
                </c:pt>
                <c:pt idx="1174">
                  <c:v>43.03</c:v>
                </c:pt>
                <c:pt idx="1175">
                  <c:v>38.32</c:v>
                </c:pt>
                <c:pt idx="1176">
                  <c:v>42.21</c:v>
                </c:pt>
                <c:pt idx="1177">
                  <c:v>40.450000000000003</c:v>
                </c:pt>
                <c:pt idx="1178">
                  <c:v>43.05</c:v>
                </c:pt>
                <c:pt idx="1179">
                  <c:v>43.04</c:v>
                </c:pt>
                <c:pt idx="1180">
                  <c:v>43.1</c:v>
                </c:pt>
                <c:pt idx="1181">
                  <c:v>43.45</c:v>
                </c:pt>
                <c:pt idx="1182">
                  <c:v>43.4</c:v>
                </c:pt>
                <c:pt idx="1183">
                  <c:v>44.65</c:v>
                </c:pt>
                <c:pt idx="1184">
                  <c:v>45.08</c:v>
                </c:pt>
                <c:pt idx="1185">
                  <c:v>44.45</c:v>
                </c:pt>
                <c:pt idx="1186">
                  <c:v>45.93</c:v>
                </c:pt>
                <c:pt idx="1187">
                  <c:v>41.82</c:v>
                </c:pt>
                <c:pt idx="1188">
                  <c:v>39.69</c:v>
                </c:pt>
                <c:pt idx="1189">
                  <c:v>42.81</c:v>
                </c:pt>
                <c:pt idx="1190">
                  <c:v>42.44</c:v>
                </c:pt>
                <c:pt idx="1191">
                  <c:v>39.35</c:v>
                </c:pt>
                <c:pt idx="1192">
                  <c:v>42.54</c:v>
                </c:pt>
                <c:pt idx="1193">
                  <c:v>43.01</c:v>
                </c:pt>
                <c:pt idx="1194">
                  <c:v>41.46</c:v>
                </c:pt>
                <c:pt idx="1195">
                  <c:v>36.159999999999997</c:v>
                </c:pt>
                <c:pt idx="1196">
                  <c:v>40.04</c:v>
                </c:pt>
                <c:pt idx="1197">
                  <c:v>43.03</c:v>
                </c:pt>
                <c:pt idx="1198">
                  <c:v>45.13</c:v>
                </c:pt>
                <c:pt idx="1199">
                  <c:v>47.81</c:v>
                </c:pt>
                <c:pt idx="1200">
                  <c:v>49.06</c:v>
                </c:pt>
                <c:pt idx="1201">
                  <c:v>50.08</c:v>
                </c:pt>
                <c:pt idx="1202">
                  <c:v>51.6</c:v>
                </c:pt>
                <c:pt idx="1203">
                  <c:v>50.97</c:v>
                </c:pt>
                <c:pt idx="1204">
                  <c:v>51.74</c:v>
                </c:pt>
                <c:pt idx="1205">
                  <c:v>55.89</c:v>
                </c:pt>
                <c:pt idx="1206">
                  <c:v>54.89</c:v>
                </c:pt>
                <c:pt idx="1207">
                  <c:v>55.4</c:v>
                </c:pt>
                <c:pt idx="1208">
                  <c:v>54.91</c:v>
                </c:pt>
                <c:pt idx="1209">
                  <c:v>59.91</c:v>
                </c:pt>
                <c:pt idx="1210">
                  <c:v>63.09</c:v>
                </c:pt>
                <c:pt idx="1211">
                  <c:v>63.32</c:v>
                </c:pt>
                <c:pt idx="1212">
                  <c:v>65.38</c:v>
                </c:pt>
                <c:pt idx="1213">
                  <c:v>70.42</c:v>
                </c:pt>
                <c:pt idx="1214">
                  <c:v>69.5</c:v>
                </c:pt>
                <c:pt idx="1215">
                  <c:v>63.97</c:v>
                </c:pt>
                <c:pt idx="1216">
                  <c:v>64.37</c:v>
                </c:pt>
                <c:pt idx="1217">
                  <c:v>64.650000000000006</c:v>
                </c:pt>
                <c:pt idx="1218">
                  <c:v>63.27</c:v>
                </c:pt>
                <c:pt idx="1219">
                  <c:v>66.400000000000006</c:v>
                </c:pt>
                <c:pt idx="1220">
                  <c:v>65.87</c:v>
                </c:pt>
                <c:pt idx="1221">
                  <c:v>66.92</c:v>
                </c:pt>
                <c:pt idx="1222">
                  <c:v>68.900000000000006</c:v>
                </c:pt>
                <c:pt idx="1223">
                  <c:v>68.91</c:v>
                </c:pt>
                <c:pt idx="1224">
                  <c:v>66.459999999999994</c:v>
                </c:pt>
                <c:pt idx="1225">
                  <c:v>68.94</c:v>
                </c:pt>
                <c:pt idx="1226">
                  <c:v>71.95</c:v>
                </c:pt>
                <c:pt idx="1227">
                  <c:v>72.77</c:v>
                </c:pt>
                <c:pt idx="1228">
                  <c:v>73.67</c:v>
                </c:pt>
                <c:pt idx="1229">
                  <c:v>75.48</c:v>
                </c:pt>
                <c:pt idx="1230">
                  <c:v>76.14</c:v>
                </c:pt>
                <c:pt idx="1231">
                  <c:v>75.62</c:v>
                </c:pt>
                <c:pt idx="1232">
                  <c:v>73.08</c:v>
                </c:pt>
                <c:pt idx="1233">
                  <c:v>74.41</c:v>
                </c:pt>
                <c:pt idx="1234">
                  <c:v>75.12</c:v>
                </c:pt>
                <c:pt idx="1235">
                  <c:v>69.55</c:v>
                </c:pt>
                <c:pt idx="1236">
                  <c:v>70.239999999999995</c:v>
                </c:pt>
                <c:pt idx="1237">
                  <c:v>65.44</c:v>
                </c:pt>
                <c:pt idx="1238">
                  <c:v>72.58</c:v>
                </c:pt>
                <c:pt idx="1239">
                  <c:v>72.05</c:v>
                </c:pt>
                <c:pt idx="1240">
                  <c:v>73.3</c:v>
                </c:pt>
                <c:pt idx="1241">
                  <c:v>75.040000000000006</c:v>
                </c:pt>
                <c:pt idx="1242">
                  <c:v>78.010000000000005</c:v>
                </c:pt>
                <c:pt idx="1243">
                  <c:v>79.25</c:v>
                </c:pt>
                <c:pt idx="1244">
                  <c:v>82.6</c:v>
                </c:pt>
                <c:pt idx="1245">
                  <c:v>85.35</c:v>
                </c:pt>
                <c:pt idx="1246">
                  <c:v>85.61</c:v>
                </c:pt>
                <c:pt idx="1247">
                  <c:v>83.25</c:v>
                </c:pt>
                <c:pt idx="1248">
                  <c:v>82.94</c:v>
                </c:pt>
                <c:pt idx="1249">
                  <c:v>82.27</c:v>
                </c:pt>
                <c:pt idx="1250">
                  <c:v>78.39</c:v>
                </c:pt>
                <c:pt idx="1251">
                  <c:v>74.55</c:v>
                </c:pt>
                <c:pt idx="1252">
                  <c:v>71.150000000000006</c:v>
                </c:pt>
                <c:pt idx="1253">
                  <c:v>75.88</c:v>
                </c:pt>
                <c:pt idx="1254">
                  <c:v>72.06</c:v>
                </c:pt>
                <c:pt idx="1255">
                  <c:v>76.099999999999994</c:v>
                </c:pt>
                <c:pt idx="1256">
                  <c:v>78.400000000000006</c:v>
                </c:pt>
                <c:pt idx="1257">
                  <c:v>81.47</c:v>
                </c:pt>
                <c:pt idx="1258">
                  <c:v>86.54</c:v>
                </c:pt>
                <c:pt idx="1259">
                  <c:v>88.64</c:v>
                </c:pt>
                <c:pt idx="1260">
                  <c:v>89.38</c:v>
                </c:pt>
                <c:pt idx="1261">
                  <c:v>92.95</c:v>
                </c:pt>
                <c:pt idx="1262">
                  <c:v>92.11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E66-4080-B283-D3E5703CC8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98013256"/>
        <c:axId val="600104520"/>
      </c:lineChart>
      <c:dateAx>
        <c:axId val="512156336"/>
        <c:scaling>
          <c:orientation val="minMax"/>
        </c:scaling>
        <c:delete val="0"/>
        <c:axPos val="b"/>
        <c:numFmt formatCode="m/d/yyyy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5400000" spcFirstLastPara="1" vertOverflow="ellipsis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95394576"/>
        <c:crosses val="autoZero"/>
        <c:auto val="1"/>
        <c:lblOffset val="100"/>
        <c:baseTimeUnit val="days"/>
      </c:dateAx>
      <c:valAx>
        <c:axId val="5953945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12156336"/>
        <c:crosses val="autoZero"/>
        <c:crossBetween val="between"/>
      </c:valAx>
      <c:valAx>
        <c:axId val="600104520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98013256"/>
        <c:crosses val="max"/>
        <c:crossBetween val="between"/>
      </c:valAx>
      <c:dateAx>
        <c:axId val="598013256"/>
        <c:scaling>
          <c:orientation val="minMax"/>
        </c:scaling>
        <c:delete val="1"/>
        <c:axPos val="b"/>
        <c:numFmt formatCode="m/d/yyyy" sourceLinked="1"/>
        <c:majorTickMark val="out"/>
        <c:minorTickMark val="none"/>
        <c:tickLblPos val="nextTo"/>
        <c:crossAx val="600104520"/>
        <c:crosses val="autoZero"/>
        <c:auto val="1"/>
        <c:lblOffset val="100"/>
        <c:baseTimeUnit val="days"/>
      </c:date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100">
          <a:solidFill>
            <a:sysClr val="windowText" lastClr="000000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948FE-3941-423F-9EF8-91FA3909F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23</Pages>
  <Words>5751</Words>
  <Characters>32784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Граждан Оксана Николаевна</cp:lastModifiedBy>
  <cp:revision>80</cp:revision>
  <cp:lastPrinted>2021-11-09T13:38:00Z</cp:lastPrinted>
  <dcterms:created xsi:type="dcterms:W3CDTF">2023-01-24T06:34:00Z</dcterms:created>
  <dcterms:modified xsi:type="dcterms:W3CDTF">2024-03-13T12:57:00Z</dcterms:modified>
  <dc:language>ru-RU</dc:language>
</cp:coreProperties>
</file>